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72B" w:rsidRPr="00742092" w:rsidRDefault="0058543E" w:rsidP="00F57F29">
      <w:pPr>
        <w:rPr>
          <w:rFonts w:cs="Calibri"/>
        </w:rPr>
      </w:pPr>
      <w:r>
        <w:rPr>
          <w:rFonts w:cs="Calibri"/>
        </w:rPr>
        <mc:AlternateContent>
          <mc:Choice Requires="wps">
            <w:drawing>
              <wp:anchor distT="0" distB="0" distL="114300" distR="114300" simplePos="0" relativeHeight="251666432" behindDoc="0" locked="0" layoutInCell="1" allowOverlap="1" wp14:anchorId="76A0DCC8" wp14:editId="1442EF20">
                <wp:simplePos x="0" y="0"/>
                <wp:positionH relativeFrom="column">
                  <wp:posOffset>-411480</wp:posOffset>
                </wp:positionH>
                <wp:positionV relativeFrom="paragraph">
                  <wp:posOffset>161925</wp:posOffset>
                </wp:positionV>
                <wp:extent cx="6635750" cy="836295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635750" cy="8362950"/>
                        </a:xfrm>
                        <a:prstGeom prst="rect">
                          <a:avLst/>
                        </a:prstGeom>
                        <a:noFill/>
                        <a:ln w="6350">
                          <a:noFill/>
                        </a:ln>
                      </wps:spPr>
                      <wps:txbx>
                        <w:txbxContent>
                          <w:p w:rsidR="0058543E" w:rsidRPr="0058543E" w:rsidRDefault="0058543E" w:rsidP="0058543E">
                            <w:pPr>
                              <w:spacing w:before="0" w:after="160" w:line="259" w:lineRule="auto"/>
                              <w:jc w:val="center"/>
                              <w:rPr>
                                <w:rFonts w:ascii="Arial" w:eastAsia="Calibri" w:hAnsi="Arial" w:cs="Arial"/>
                                <w:b/>
                                <w:noProof w:val="0"/>
                                <w:color w:val="auto"/>
                                <w:sz w:val="20"/>
                                <w:szCs w:val="22"/>
                                <w:lang w:eastAsia="en-US"/>
                              </w:rPr>
                            </w:pPr>
                            <w:bookmarkStart w:id="0" w:name="_GoBack"/>
                            <w:r w:rsidRPr="0058543E">
                              <w:rPr>
                                <w:rFonts w:ascii="Arial" w:eastAsia="Calibri" w:hAnsi="Arial" w:cs="Arial"/>
                                <w:b/>
                                <w:noProof w:val="0"/>
                                <w:color w:val="auto"/>
                                <w:sz w:val="20"/>
                                <w:szCs w:val="22"/>
                                <w:lang w:eastAsia="en-US"/>
                              </w:rPr>
                              <w:t>Modèle de réponse à l’appel à projet du Réseau FAR</w:t>
                            </w:r>
                          </w:p>
                          <w:p w:rsidR="0058543E" w:rsidRPr="0058543E" w:rsidRDefault="0058543E" w:rsidP="0058543E">
                            <w:pPr>
                              <w:spacing w:before="0" w:after="160" w:line="259" w:lineRule="auto"/>
                              <w:jc w:val="center"/>
                              <w:rPr>
                                <w:rFonts w:ascii="Arial" w:eastAsia="Calibri" w:hAnsi="Arial" w:cs="Arial"/>
                                <w:i/>
                                <w:noProof w:val="0"/>
                                <w:color w:val="auto"/>
                                <w:sz w:val="18"/>
                                <w:szCs w:val="18"/>
                                <w:lang w:eastAsia="en-US"/>
                              </w:rPr>
                            </w:pPr>
                            <w:r w:rsidRPr="0058543E">
                              <w:rPr>
                                <w:rFonts w:ascii="Arial" w:eastAsia="Calibri" w:hAnsi="Arial" w:cs="Arial"/>
                                <w:i/>
                                <w:noProof w:val="0"/>
                                <w:color w:val="auto"/>
                                <w:sz w:val="18"/>
                                <w:szCs w:val="18"/>
                                <w:lang w:eastAsia="en-US"/>
                              </w:rPr>
                              <w:t>Ce canevas est un document élaboré dans le cadre de l’AAP lancé par le Réseau FAR pour soutenir les projets portés par les acteurs de la FAR dans les membres pays du Réseau. Il a pour vocation à être utilisé par les soumissionnaires pour servir de guide dans le montage de leur projet.</w:t>
                            </w:r>
                          </w:p>
                          <w:p w:rsidR="0058543E" w:rsidRPr="0058543E" w:rsidRDefault="0058543E" w:rsidP="0058543E">
                            <w:pPr>
                              <w:spacing w:before="0" w:after="160" w:line="259" w:lineRule="auto"/>
                              <w:jc w:val="center"/>
                              <w:rPr>
                                <w:rFonts w:ascii="Arial" w:eastAsia="Calibri" w:hAnsi="Arial" w:cs="Arial"/>
                                <w:i/>
                                <w:noProof w:val="0"/>
                                <w:color w:val="auto"/>
                                <w:sz w:val="18"/>
                                <w:szCs w:val="18"/>
                                <w:lang w:eastAsia="en-US"/>
                              </w:rPr>
                            </w:pPr>
                            <w:r w:rsidRPr="0058543E">
                              <w:rPr>
                                <w:rFonts w:ascii="Arial" w:eastAsia="Calibri" w:hAnsi="Arial" w:cs="Arial"/>
                                <w:i/>
                                <w:noProof w:val="0"/>
                                <w:color w:val="auto"/>
                                <w:sz w:val="18"/>
                                <w:szCs w:val="18"/>
                                <w:lang w:eastAsia="en-US"/>
                              </w:rPr>
                              <w:t xml:space="preserve">De manière concrète, ce canevas donne les principales rubriques à présenter dans le projet à soumettre au Réseau FAR, il s’agit d’un canevas indicatif auquel chaque soumissionnaire peut apporter les ajustements nécessaires selon la nature de son projet. Le document du projet se veut synthétique et ne doit pas excéder 15 pages. </w:t>
                            </w:r>
                          </w:p>
                          <w:p w:rsidR="0058543E" w:rsidRPr="0058543E" w:rsidRDefault="0058543E" w:rsidP="0058543E">
                            <w:pPr>
                              <w:spacing w:before="0" w:after="160" w:line="259" w:lineRule="auto"/>
                              <w:rPr>
                                <w:rFonts w:ascii="Arial" w:eastAsia="Calibri" w:hAnsi="Arial" w:cs="Arial"/>
                                <w:b/>
                                <w:noProof w:val="0"/>
                                <w:color w:val="auto"/>
                                <w:sz w:val="20"/>
                                <w:szCs w:val="18"/>
                                <w:lang w:eastAsia="en-US"/>
                              </w:rPr>
                            </w:pPr>
                            <w:r w:rsidRPr="0058543E">
                              <w:rPr>
                                <w:rFonts w:ascii="Arial" w:eastAsia="Calibri" w:hAnsi="Arial" w:cs="Arial"/>
                                <w:b/>
                                <w:noProof w:val="0"/>
                                <w:color w:val="auto"/>
                                <w:sz w:val="20"/>
                                <w:szCs w:val="18"/>
                                <w:lang w:eastAsia="en-US"/>
                              </w:rPr>
                              <w:t xml:space="preserve">Résumé du projet </w:t>
                            </w:r>
                          </w:p>
                          <w:p w:rsidR="0058543E" w:rsidRPr="0058543E" w:rsidRDefault="0058543E" w:rsidP="0058543E">
                            <w:pPr>
                              <w:pStyle w:val="Paragraphedeliste"/>
                              <w:keepNext/>
                              <w:keepLines/>
                              <w:numPr>
                                <w:ilvl w:val="0"/>
                                <w:numId w:val="9"/>
                              </w:numPr>
                              <w:spacing w:before="240" w:after="120"/>
                              <w:jc w:val="left"/>
                              <w:outlineLvl w:val="0"/>
                              <w:rPr>
                                <w:rFonts w:ascii="Arial" w:eastAsia="Times New Roman" w:hAnsi="Arial" w:cs="Times New Roman"/>
                                <w:b/>
                                <w:color w:val="auto"/>
                                <w:sz w:val="20"/>
                                <w:szCs w:val="32"/>
                                <w:lang w:eastAsia="en-US"/>
                              </w:rPr>
                            </w:pPr>
                            <w:r w:rsidRPr="0058543E">
                              <w:rPr>
                                <w:rFonts w:ascii="Arial" w:eastAsia="Times New Roman" w:hAnsi="Arial" w:cs="Times New Roman"/>
                                <w:b/>
                                <w:color w:val="auto"/>
                                <w:sz w:val="20"/>
                                <w:szCs w:val="32"/>
                                <w:lang w:eastAsia="en-US"/>
                              </w:rPr>
                              <w:t xml:space="preserve">Contexte </w:t>
                            </w:r>
                          </w:p>
                          <w:p w:rsidR="0058543E" w:rsidRPr="0058543E" w:rsidRDefault="0058543E" w:rsidP="0058543E">
                            <w:pPr>
                              <w:spacing w:before="0" w:after="160" w:line="240" w:lineRule="auto"/>
                              <w:rPr>
                                <w:rFonts w:ascii="Arial" w:eastAsia="Calibri" w:hAnsi="Arial" w:cs="Arial"/>
                                <w:noProof w:val="0"/>
                                <w:color w:val="auto"/>
                                <w:sz w:val="20"/>
                                <w:szCs w:val="22"/>
                                <w:lang w:eastAsia="en-US"/>
                              </w:rPr>
                            </w:pPr>
                            <w:r w:rsidRPr="0058543E">
                              <w:rPr>
                                <w:rFonts w:ascii="Arial" w:eastAsia="Calibri" w:hAnsi="Arial" w:cs="Arial"/>
                                <w:noProof w:val="0"/>
                                <w:color w:val="auto"/>
                                <w:sz w:val="20"/>
                                <w:szCs w:val="22"/>
                                <w:lang w:eastAsia="en-US"/>
                              </w:rPr>
                              <w:t xml:space="preserve">Il s’agit dans cette partie de décrire de façon synthétique le contexte d’intervention du projet. Cette partie doit être axée sur le contexte du projet et permettre de placer le projet par rapport aux enjeux de la FAR au niveau national et/ou au niveau local. </w:t>
                            </w:r>
                          </w:p>
                          <w:p w:rsidR="0058543E" w:rsidRPr="0058543E" w:rsidRDefault="0058543E" w:rsidP="0058543E">
                            <w:pPr>
                              <w:spacing w:before="0" w:after="160" w:line="259" w:lineRule="auto"/>
                              <w:rPr>
                                <w:rFonts w:ascii="Arial" w:eastAsia="Calibri" w:hAnsi="Arial" w:cs="Arial"/>
                                <w:noProof w:val="0"/>
                                <w:color w:val="auto"/>
                                <w:sz w:val="20"/>
                                <w:szCs w:val="22"/>
                                <w:lang w:eastAsia="en-US"/>
                              </w:rPr>
                            </w:pPr>
                            <w:r w:rsidRPr="0058543E">
                              <w:rPr>
                                <w:rFonts w:ascii="Arial" w:eastAsia="Calibri" w:hAnsi="Arial" w:cs="Arial"/>
                                <w:noProof w:val="0"/>
                                <w:color w:val="auto"/>
                                <w:sz w:val="20"/>
                                <w:szCs w:val="22"/>
                                <w:lang w:eastAsia="en-US"/>
                              </w:rPr>
                              <w:t xml:space="preserve">La partie Contexte ne doit pas excéder une page. </w:t>
                            </w:r>
                          </w:p>
                          <w:p w:rsidR="0058543E" w:rsidRPr="0058543E" w:rsidRDefault="0058543E" w:rsidP="0058543E">
                            <w:pPr>
                              <w:pStyle w:val="Paragraphedeliste"/>
                              <w:keepNext/>
                              <w:keepLines/>
                              <w:numPr>
                                <w:ilvl w:val="0"/>
                                <w:numId w:val="9"/>
                              </w:numPr>
                              <w:spacing w:before="240" w:after="120"/>
                              <w:jc w:val="left"/>
                              <w:outlineLvl w:val="0"/>
                              <w:rPr>
                                <w:rFonts w:ascii="Arial" w:eastAsia="Times New Roman" w:hAnsi="Arial" w:cs="Times New Roman"/>
                                <w:b/>
                                <w:color w:val="auto"/>
                                <w:sz w:val="20"/>
                                <w:szCs w:val="32"/>
                                <w:lang w:eastAsia="en-US"/>
                              </w:rPr>
                            </w:pPr>
                            <w:r w:rsidRPr="0058543E">
                              <w:rPr>
                                <w:rFonts w:ascii="Arial" w:eastAsia="Times New Roman" w:hAnsi="Arial" w:cs="Times New Roman"/>
                                <w:b/>
                                <w:color w:val="auto"/>
                                <w:sz w:val="20"/>
                                <w:szCs w:val="32"/>
                                <w:lang w:eastAsia="en-US"/>
                              </w:rPr>
                              <w:t xml:space="preserve">Description du projet </w:t>
                            </w:r>
                          </w:p>
                          <w:p w:rsidR="0058543E" w:rsidRPr="0058543E" w:rsidRDefault="0058543E" w:rsidP="0058543E">
                            <w:pPr>
                              <w:spacing w:before="0" w:after="160" w:line="240" w:lineRule="auto"/>
                              <w:rPr>
                                <w:rFonts w:ascii="Arial" w:eastAsia="Calibri" w:hAnsi="Arial" w:cs="Arial"/>
                                <w:noProof w:val="0"/>
                                <w:color w:val="auto"/>
                                <w:sz w:val="20"/>
                                <w:szCs w:val="22"/>
                                <w:lang w:eastAsia="en-US"/>
                              </w:rPr>
                            </w:pPr>
                            <w:r w:rsidRPr="0058543E">
                              <w:rPr>
                                <w:rFonts w:ascii="Arial" w:eastAsia="Calibri" w:hAnsi="Arial" w:cs="Arial"/>
                                <w:noProof w:val="0"/>
                                <w:color w:val="auto"/>
                                <w:sz w:val="20"/>
                                <w:szCs w:val="22"/>
                                <w:lang w:eastAsia="en-US"/>
                              </w:rPr>
                              <w:t xml:space="preserve">Il s’agit dans cette partie de décrire le contour du projet et les types d’action qui sont prévus. Sans être exhaustif, et selon la nature du projet, il peut y avoir les rubriques listées ci-après : </w:t>
                            </w:r>
                          </w:p>
                          <w:p w:rsidR="0058543E" w:rsidRPr="0058543E" w:rsidRDefault="0058543E" w:rsidP="0058543E">
                            <w:pPr>
                              <w:keepNext/>
                              <w:keepLines/>
                              <w:numPr>
                                <w:ilvl w:val="1"/>
                                <w:numId w:val="0"/>
                              </w:numPr>
                              <w:spacing w:before="40" w:after="120" w:line="240" w:lineRule="auto"/>
                              <w:ind w:left="998"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2.1 </w:t>
                            </w:r>
                            <w:r w:rsidRPr="0058543E">
                              <w:rPr>
                                <w:rFonts w:ascii="Arial" w:eastAsia="Times New Roman" w:hAnsi="Arial" w:cs="Times New Roman"/>
                                <w:noProof w:val="0"/>
                                <w:color w:val="auto"/>
                                <w:sz w:val="20"/>
                                <w:szCs w:val="26"/>
                                <w:lang w:eastAsia="en-US"/>
                              </w:rPr>
                              <w:t xml:space="preserve">Le ou les thèmes couvert (s) par le projet </w:t>
                            </w:r>
                          </w:p>
                          <w:p w:rsidR="0058543E" w:rsidRPr="0058543E" w:rsidRDefault="0058543E" w:rsidP="0058543E">
                            <w:pPr>
                              <w:spacing w:before="0" w:after="160" w:line="240" w:lineRule="auto"/>
                              <w:ind w:left="993"/>
                              <w:rPr>
                                <w:rFonts w:ascii="Arial" w:eastAsia="Calibri" w:hAnsi="Arial" w:cs="Arial"/>
                                <w:i/>
                                <w:noProof w:val="0"/>
                                <w:color w:val="auto"/>
                                <w:sz w:val="20"/>
                                <w:szCs w:val="22"/>
                                <w:lang w:eastAsia="en-US"/>
                              </w:rPr>
                            </w:pPr>
                            <w:r w:rsidRPr="0058543E">
                              <w:rPr>
                                <w:rFonts w:ascii="Arial" w:eastAsia="Calibri" w:hAnsi="Arial" w:cs="Arial"/>
                                <w:i/>
                                <w:noProof w:val="0"/>
                                <w:color w:val="auto"/>
                                <w:sz w:val="20"/>
                                <w:szCs w:val="22"/>
                                <w:lang w:eastAsia="en-US"/>
                              </w:rPr>
                              <w:t>Il s’agit ici d’expliquer à quel(s) thème(s) de l’AAP s’inscrit votre projet et décrire les types d’action couverts par le projet (Cf. Partie II.2 Nature des projets attendus du règlement de l’AAP)</w:t>
                            </w:r>
                          </w:p>
                          <w:p w:rsidR="0058543E" w:rsidRPr="0058543E" w:rsidRDefault="0058543E" w:rsidP="0058543E">
                            <w:pPr>
                              <w:keepNext/>
                              <w:keepLines/>
                              <w:numPr>
                                <w:ilvl w:val="1"/>
                                <w:numId w:val="0"/>
                              </w:numPr>
                              <w:spacing w:before="40" w:after="120" w:line="240" w:lineRule="auto"/>
                              <w:ind w:left="998"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2.2 </w:t>
                            </w:r>
                            <w:r w:rsidRPr="0058543E">
                              <w:rPr>
                                <w:rFonts w:ascii="Arial" w:eastAsia="Times New Roman" w:hAnsi="Arial" w:cs="Times New Roman"/>
                                <w:noProof w:val="0"/>
                                <w:color w:val="auto"/>
                                <w:sz w:val="20"/>
                                <w:szCs w:val="26"/>
                                <w:lang w:eastAsia="en-US"/>
                              </w:rPr>
                              <w:t xml:space="preserve">Objectifs et résultats attendus du projet </w:t>
                            </w:r>
                          </w:p>
                          <w:p w:rsidR="0058543E" w:rsidRPr="0058543E" w:rsidRDefault="0058543E" w:rsidP="0058543E">
                            <w:pPr>
                              <w:spacing w:before="0" w:after="160" w:line="240" w:lineRule="auto"/>
                              <w:ind w:left="993"/>
                              <w:rPr>
                                <w:rFonts w:ascii="Arial" w:eastAsia="Calibri" w:hAnsi="Arial" w:cs="Arial"/>
                                <w:i/>
                                <w:noProof w:val="0"/>
                                <w:color w:val="auto"/>
                                <w:sz w:val="20"/>
                                <w:szCs w:val="22"/>
                                <w:lang w:eastAsia="en-US"/>
                              </w:rPr>
                            </w:pPr>
                            <w:r w:rsidRPr="0058543E">
                              <w:rPr>
                                <w:rFonts w:ascii="Arial" w:eastAsia="Calibri" w:hAnsi="Arial" w:cs="Arial"/>
                                <w:i/>
                                <w:noProof w:val="0"/>
                                <w:color w:val="auto"/>
                                <w:sz w:val="20"/>
                                <w:szCs w:val="22"/>
                                <w:lang w:eastAsia="en-US"/>
                              </w:rPr>
                              <w:t>Décrire dans cette partie les objectifs globaux et spécifiques ainsi que les résultats attendus du projet</w:t>
                            </w:r>
                            <w:r w:rsidR="00210F00">
                              <w:rPr>
                                <w:rFonts w:ascii="Arial" w:eastAsia="Calibri" w:hAnsi="Arial" w:cs="Arial"/>
                                <w:i/>
                                <w:noProof w:val="0"/>
                                <w:color w:val="auto"/>
                                <w:sz w:val="20"/>
                                <w:szCs w:val="22"/>
                                <w:lang w:eastAsia="en-US"/>
                              </w:rPr>
                              <w:t xml:space="preserve"> en y indiquant les indicateurs </w:t>
                            </w:r>
                            <w:r w:rsidR="00472124">
                              <w:rPr>
                                <w:rFonts w:ascii="Arial" w:eastAsia="Calibri" w:hAnsi="Arial" w:cs="Arial"/>
                                <w:i/>
                                <w:noProof w:val="0"/>
                                <w:color w:val="auto"/>
                                <w:sz w:val="20"/>
                                <w:szCs w:val="22"/>
                                <w:lang w:eastAsia="en-US"/>
                              </w:rPr>
                              <w:t xml:space="preserve">de résultats </w:t>
                            </w:r>
                            <w:r w:rsidR="00210F00">
                              <w:rPr>
                                <w:rFonts w:ascii="Arial" w:eastAsia="Calibri" w:hAnsi="Arial" w:cs="Arial"/>
                                <w:i/>
                                <w:noProof w:val="0"/>
                                <w:color w:val="auto"/>
                                <w:sz w:val="20"/>
                                <w:szCs w:val="22"/>
                                <w:lang w:eastAsia="en-US"/>
                              </w:rPr>
                              <w:t xml:space="preserve">correspondants </w:t>
                            </w:r>
                          </w:p>
                          <w:p w:rsidR="0058543E" w:rsidRPr="0058543E" w:rsidRDefault="0058543E" w:rsidP="0058543E">
                            <w:pPr>
                              <w:keepNext/>
                              <w:keepLines/>
                              <w:numPr>
                                <w:ilvl w:val="1"/>
                                <w:numId w:val="0"/>
                              </w:numPr>
                              <w:spacing w:before="40" w:after="120" w:line="240" w:lineRule="auto"/>
                              <w:ind w:left="998"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2.3 </w:t>
                            </w:r>
                            <w:r w:rsidRPr="0058543E">
                              <w:rPr>
                                <w:rFonts w:ascii="Arial" w:eastAsia="Times New Roman" w:hAnsi="Arial" w:cs="Times New Roman"/>
                                <w:noProof w:val="0"/>
                                <w:color w:val="auto"/>
                                <w:sz w:val="20"/>
                                <w:szCs w:val="26"/>
                                <w:lang w:eastAsia="en-US"/>
                              </w:rPr>
                              <w:t>Public cible</w:t>
                            </w:r>
                          </w:p>
                          <w:p w:rsidR="0058543E" w:rsidRPr="0058543E" w:rsidRDefault="0058543E" w:rsidP="0058543E">
                            <w:pPr>
                              <w:spacing w:before="0" w:after="160" w:line="240" w:lineRule="auto"/>
                              <w:ind w:left="993"/>
                              <w:rPr>
                                <w:rFonts w:ascii="Arial" w:eastAsia="Calibri" w:hAnsi="Arial" w:cs="Arial"/>
                                <w:i/>
                                <w:noProof w:val="0"/>
                                <w:color w:val="auto"/>
                                <w:sz w:val="20"/>
                                <w:szCs w:val="22"/>
                                <w:lang w:eastAsia="en-US"/>
                              </w:rPr>
                            </w:pPr>
                            <w:r w:rsidRPr="0058543E">
                              <w:rPr>
                                <w:rFonts w:ascii="Arial" w:eastAsia="Calibri" w:hAnsi="Arial" w:cs="Arial"/>
                                <w:i/>
                                <w:noProof w:val="0"/>
                                <w:color w:val="auto"/>
                                <w:sz w:val="20"/>
                                <w:szCs w:val="22"/>
                                <w:lang w:eastAsia="en-US"/>
                              </w:rPr>
                              <w:t xml:space="preserve">Définir dans cette partie les bénéficiaires directs et indirects du projet </w:t>
                            </w:r>
                          </w:p>
                          <w:p w:rsidR="0058543E" w:rsidRPr="0058543E" w:rsidRDefault="0058543E" w:rsidP="0058543E">
                            <w:pPr>
                              <w:keepNext/>
                              <w:keepLines/>
                              <w:numPr>
                                <w:ilvl w:val="1"/>
                                <w:numId w:val="0"/>
                              </w:numPr>
                              <w:spacing w:before="40" w:after="0" w:line="240" w:lineRule="auto"/>
                              <w:ind w:left="993" w:hanging="576"/>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2.4 </w:t>
                            </w:r>
                            <w:r w:rsidRPr="0058543E">
                              <w:rPr>
                                <w:rFonts w:ascii="Arial" w:eastAsia="Times New Roman" w:hAnsi="Arial" w:cs="Times New Roman"/>
                                <w:noProof w:val="0"/>
                                <w:color w:val="auto"/>
                                <w:sz w:val="20"/>
                                <w:szCs w:val="26"/>
                                <w:lang w:eastAsia="en-US"/>
                              </w:rPr>
                              <w:t xml:space="preserve">Durée du projet </w:t>
                            </w:r>
                          </w:p>
                          <w:p w:rsidR="0058543E" w:rsidRPr="0058543E" w:rsidRDefault="0058543E" w:rsidP="0058543E">
                            <w:pPr>
                              <w:pStyle w:val="Paragraphedeliste"/>
                              <w:keepNext/>
                              <w:keepLines/>
                              <w:numPr>
                                <w:ilvl w:val="0"/>
                                <w:numId w:val="9"/>
                              </w:numPr>
                              <w:spacing w:before="240" w:after="120"/>
                              <w:jc w:val="left"/>
                              <w:outlineLvl w:val="0"/>
                              <w:rPr>
                                <w:rFonts w:ascii="Arial" w:eastAsia="Times New Roman" w:hAnsi="Arial" w:cs="Times New Roman"/>
                                <w:b/>
                                <w:color w:val="auto"/>
                                <w:sz w:val="20"/>
                                <w:szCs w:val="32"/>
                                <w:lang w:eastAsia="en-US"/>
                              </w:rPr>
                            </w:pPr>
                            <w:r w:rsidRPr="0058543E">
                              <w:rPr>
                                <w:rFonts w:ascii="Arial" w:eastAsia="Times New Roman" w:hAnsi="Arial" w:cs="Times New Roman"/>
                                <w:b/>
                                <w:color w:val="auto"/>
                                <w:sz w:val="20"/>
                                <w:szCs w:val="32"/>
                                <w:lang w:eastAsia="en-US"/>
                              </w:rPr>
                              <w:t>Mise en œuvre du projet</w:t>
                            </w:r>
                          </w:p>
                          <w:p w:rsidR="0058543E" w:rsidRPr="0058543E" w:rsidRDefault="0058543E" w:rsidP="0058543E">
                            <w:pPr>
                              <w:spacing w:before="0" w:after="160" w:line="259" w:lineRule="auto"/>
                              <w:rPr>
                                <w:rFonts w:ascii="Arial" w:eastAsia="Calibri" w:hAnsi="Arial" w:cs="Arial"/>
                                <w:noProof w:val="0"/>
                                <w:color w:val="auto"/>
                                <w:sz w:val="20"/>
                                <w:szCs w:val="22"/>
                                <w:lang w:eastAsia="en-US"/>
                              </w:rPr>
                            </w:pPr>
                            <w:r w:rsidRPr="0058543E">
                              <w:rPr>
                                <w:rFonts w:ascii="Arial" w:eastAsia="Calibri" w:hAnsi="Arial" w:cs="Arial"/>
                                <w:noProof w:val="0"/>
                                <w:color w:val="auto"/>
                                <w:sz w:val="20"/>
                                <w:szCs w:val="22"/>
                                <w:lang w:eastAsia="en-US"/>
                              </w:rPr>
                              <w:t xml:space="preserve">Dans cette partie, décrire comment vous allez mettre en œuvre votre projet. Il s’agit de définir (liste non exhaustive) : </w:t>
                            </w:r>
                          </w:p>
                          <w:p w:rsidR="0058543E" w:rsidRPr="0058543E" w:rsidRDefault="0058543E" w:rsidP="0058543E">
                            <w:pPr>
                              <w:keepNext/>
                              <w:keepLines/>
                              <w:numPr>
                                <w:ilvl w:val="1"/>
                                <w:numId w:val="0"/>
                              </w:numPr>
                              <w:spacing w:before="0" w:after="120" w:line="259" w:lineRule="auto"/>
                              <w:ind w:left="1134"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3.1 </w:t>
                            </w:r>
                            <w:r w:rsidRPr="0058543E">
                              <w:rPr>
                                <w:rFonts w:ascii="Arial" w:eastAsia="Times New Roman" w:hAnsi="Arial" w:cs="Times New Roman"/>
                                <w:noProof w:val="0"/>
                                <w:color w:val="auto"/>
                                <w:sz w:val="20"/>
                                <w:szCs w:val="26"/>
                                <w:lang w:eastAsia="en-US"/>
                              </w:rPr>
                              <w:t>Les phases/ étapes de mise en œuvre du projet</w:t>
                            </w:r>
                          </w:p>
                          <w:p w:rsidR="0058543E" w:rsidRPr="0058543E" w:rsidRDefault="0058543E" w:rsidP="0058543E">
                            <w:pPr>
                              <w:keepNext/>
                              <w:keepLines/>
                              <w:numPr>
                                <w:ilvl w:val="1"/>
                                <w:numId w:val="0"/>
                              </w:numPr>
                              <w:spacing w:before="0" w:after="120" w:line="259" w:lineRule="auto"/>
                              <w:ind w:left="1134"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3.2 </w:t>
                            </w:r>
                            <w:r w:rsidRPr="0058543E">
                              <w:rPr>
                                <w:rFonts w:ascii="Arial" w:eastAsia="Times New Roman" w:hAnsi="Arial" w:cs="Times New Roman"/>
                                <w:noProof w:val="0"/>
                                <w:color w:val="auto"/>
                                <w:sz w:val="20"/>
                                <w:szCs w:val="26"/>
                                <w:lang w:eastAsia="en-US"/>
                              </w:rPr>
                              <w:t xml:space="preserve">Les activités prévues </w:t>
                            </w:r>
                          </w:p>
                          <w:p w:rsidR="0058543E" w:rsidRPr="0058543E" w:rsidRDefault="0058543E" w:rsidP="0058543E">
                            <w:pPr>
                              <w:keepNext/>
                              <w:keepLines/>
                              <w:numPr>
                                <w:ilvl w:val="1"/>
                                <w:numId w:val="0"/>
                              </w:numPr>
                              <w:spacing w:before="0" w:after="120" w:line="259" w:lineRule="auto"/>
                              <w:ind w:left="1134"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3.3 </w:t>
                            </w:r>
                            <w:r w:rsidRPr="0058543E">
                              <w:rPr>
                                <w:rFonts w:ascii="Arial" w:eastAsia="Times New Roman" w:hAnsi="Arial" w:cs="Times New Roman"/>
                                <w:noProof w:val="0"/>
                                <w:color w:val="auto"/>
                                <w:sz w:val="20"/>
                                <w:szCs w:val="26"/>
                                <w:lang w:eastAsia="en-US"/>
                              </w:rPr>
                              <w:t xml:space="preserve">Les acteurs / les ressources humaines / les parties prenantes au projet </w:t>
                            </w:r>
                          </w:p>
                          <w:p w:rsidR="0058543E" w:rsidRPr="0058543E" w:rsidRDefault="0058543E" w:rsidP="0058543E">
                            <w:pPr>
                              <w:keepNext/>
                              <w:keepLines/>
                              <w:numPr>
                                <w:ilvl w:val="1"/>
                                <w:numId w:val="0"/>
                              </w:numPr>
                              <w:spacing w:before="0" w:after="120" w:line="259" w:lineRule="auto"/>
                              <w:ind w:left="1134"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3.4 </w:t>
                            </w:r>
                            <w:r w:rsidRPr="0058543E">
                              <w:rPr>
                                <w:rFonts w:ascii="Arial" w:eastAsia="Times New Roman" w:hAnsi="Arial" w:cs="Times New Roman"/>
                                <w:noProof w:val="0"/>
                                <w:color w:val="auto"/>
                                <w:sz w:val="20"/>
                                <w:szCs w:val="26"/>
                                <w:lang w:eastAsia="en-US"/>
                              </w:rPr>
                              <w:t>L’organisation de la mise en œuvre et le partage des rôles et des responsabilités entre les acteurs</w:t>
                            </w:r>
                          </w:p>
                          <w:p w:rsidR="0058543E" w:rsidRPr="0058543E" w:rsidRDefault="0058543E" w:rsidP="0058543E">
                            <w:pPr>
                              <w:keepNext/>
                              <w:keepLines/>
                              <w:numPr>
                                <w:ilvl w:val="1"/>
                                <w:numId w:val="0"/>
                              </w:numPr>
                              <w:spacing w:before="0" w:after="120" w:line="259" w:lineRule="auto"/>
                              <w:ind w:left="1134"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3.5 </w:t>
                            </w:r>
                            <w:r w:rsidRPr="0058543E">
                              <w:rPr>
                                <w:rFonts w:ascii="Arial" w:eastAsia="Times New Roman" w:hAnsi="Arial" w:cs="Times New Roman"/>
                                <w:noProof w:val="0"/>
                                <w:color w:val="auto"/>
                                <w:sz w:val="20"/>
                                <w:szCs w:val="26"/>
                                <w:lang w:eastAsia="en-US"/>
                              </w:rPr>
                              <w:t xml:space="preserve">Le calendrier global de mise en œuvre / chronogramme des activités </w:t>
                            </w:r>
                          </w:p>
                          <w:p w:rsidR="0058543E" w:rsidRPr="0058543E" w:rsidRDefault="0058543E" w:rsidP="0058543E">
                            <w:pPr>
                              <w:pStyle w:val="Paragraphedeliste"/>
                              <w:keepNext/>
                              <w:keepLines/>
                              <w:numPr>
                                <w:ilvl w:val="0"/>
                                <w:numId w:val="9"/>
                              </w:numPr>
                              <w:spacing w:before="240" w:after="120"/>
                              <w:jc w:val="left"/>
                              <w:outlineLvl w:val="0"/>
                              <w:rPr>
                                <w:rFonts w:ascii="Arial" w:eastAsia="Times New Roman" w:hAnsi="Arial" w:cs="Times New Roman"/>
                                <w:b/>
                                <w:color w:val="auto"/>
                                <w:sz w:val="20"/>
                                <w:szCs w:val="32"/>
                                <w:lang w:eastAsia="en-US"/>
                              </w:rPr>
                            </w:pPr>
                            <w:r w:rsidRPr="0058543E">
                              <w:rPr>
                                <w:rFonts w:ascii="Arial" w:eastAsia="Times New Roman" w:hAnsi="Arial" w:cs="Times New Roman"/>
                                <w:b/>
                                <w:color w:val="auto"/>
                                <w:sz w:val="20"/>
                                <w:szCs w:val="32"/>
                                <w:lang w:eastAsia="en-US"/>
                              </w:rPr>
                              <w:t xml:space="preserve">Suivi de la mise en œuvre et durabilité du projet </w:t>
                            </w:r>
                          </w:p>
                          <w:p w:rsidR="0058543E" w:rsidRPr="0058543E" w:rsidRDefault="0058543E" w:rsidP="0058543E">
                            <w:pPr>
                              <w:spacing w:before="0" w:after="160" w:line="240" w:lineRule="auto"/>
                              <w:rPr>
                                <w:rFonts w:ascii="Arial" w:eastAsia="Calibri" w:hAnsi="Arial" w:cs="Arial"/>
                                <w:noProof w:val="0"/>
                                <w:color w:val="auto"/>
                                <w:sz w:val="20"/>
                                <w:szCs w:val="22"/>
                                <w:lang w:eastAsia="en-US"/>
                              </w:rPr>
                            </w:pPr>
                            <w:r w:rsidRPr="0058543E">
                              <w:rPr>
                                <w:rFonts w:ascii="Arial" w:eastAsia="Calibri" w:hAnsi="Arial" w:cs="Arial"/>
                                <w:noProof w:val="0"/>
                                <w:color w:val="auto"/>
                                <w:sz w:val="20"/>
                                <w:szCs w:val="22"/>
                                <w:lang w:eastAsia="en-US"/>
                              </w:rPr>
                              <w:t xml:space="preserve">Expliquer dans cette partie comment vous envisagez le suivi de la mise en œuvre et la durabilité de votre projet et éventuellement son impact après la mise en œuvre. Présenter le cas échéant les partenaires qui sont impliqués pendant et après la mise en œuvre du projet. </w:t>
                            </w:r>
                          </w:p>
                          <w:p w:rsidR="0058543E" w:rsidRPr="0058543E" w:rsidRDefault="0058543E" w:rsidP="0058543E">
                            <w:pPr>
                              <w:pStyle w:val="Paragraphedeliste"/>
                              <w:keepNext/>
                              <w:keepLines/>
                              <w:numPr>
                                <w:ilvl w:val="0"/>
                                <w:numId w:val="9"/>
                              </w:numPr>
                              <w:spacing w:before="240" w:after="120"/>
                              <w:jc w:val="left"/>
                              <w:outlineLvl w:val="0"/>
                              <w:rPr>
                                <w:rFonts w:ascii="Arial" w:eastAsia="Times New Roman" w:hAnsi="Arial" w:cs="Times New Roman"/>
                                <w:b/>
                                <w:color w:val="auto"/>
                                <w:sz w:val="20"/>
                                <w:szCs w:val="32"/>
                                <w:lang w:eastAsia="en-US"/>
                              </w:rPr>
                            </w:pPr>
                            <w:r w:rsidRPr="0058543E">
                              <w:rPr>
                                <w:rFonts w:ascii="Arial" w:eastAsia="Times New Roman" w:hAnsi="Arial" w:cs="Times New Roman"/>
                                <w:b/>
                                <w:color w:val="auto"/>
                                <w:sz w:val="20"/>
                                <w:szCs w:val="32"/>
                                <w:lang w:eastAsia="en-US"/>
                              </w:rPr>
                              <w:t>Budget prévisionnel</w:t>
                            </w:r>
                          </w:p>
                          <w:p w:rsidR="0058543E" w:rsidRPr="0058543E" w:rsidRDefault="0058543E" w:rsidP="0058543E">
                            <w:pPr>
                              <w:spacing w:before="0" w:after="160" w:line="259" w:lineRule="auto"/>
                              <w:rPr>
                                <w:rFonts w:ascii="Arial" w:eastAsia="Calibri" w:hAnsi="Arial" w:cs="Arial"/>
                                <w:noProof w:val="0"/>
                                <w:color w:val="auto"/>
                                <w:sz w:val="20"/>
                                <w:szCs w:val="22"/>
                                <w:lang w:eastAsia="en-US"/>
                              </w:rPr>
                            </w:pPr>
                            <w:r w:rsidRPr="0058543E">
                              <w:rPr>
                                <w:rFonts w:ascii="Arial" w:eastAsia="Calibri" w:hAnsi="Arial" w:cs="Arial"/>
                                <w:noProof w:val="0"/>
                                <w:color w:val="auto"/>
                                <w:sz w:val="20"/>
                                <w:szCs w:val="22"/>
                                <w:lang w:eastAsia="en-US"/>
                              </w:rPr>
                              <w:t xml:space="preserve">Présenter le budget du projet selon le canevas présenté en Annexe 2 </w:t>
                            </w:r>
                          </w:p>
                          <w:bookmarkEnd w:id="0"/>
                          <w:p w:rsidR="0058543E" w:rsidRDefault="00585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A0DCC8" id="_x0000_t202" coordsize="21600,21600" o:spt="202" path="m,l,21600r21600,l21600,xe">
                <v:stroke joinstyle="miter"/>
                <v:path gradientshapeok="t" o:connecttype="rect"/>
              </v:shapetype>
              <v:shape id="Zone de texte 8" o:spid="_x0000_s1026" type="#_x0000_t202" style="position:absolute;left:0;text-align:left;margin-left:-32.4pt;margin-top:12.75pt;width:522.5pt;height:65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" filled="f" stroked="f" strokeweight=".5pt">
                <v:textbox>
                  <w:txbxContent>
                    <w:p w:rsidR="0058543E" w:rsidRPr="0058543E" w:rsidRDefault="0058543E" w:rsidP="0058543E">
                      <w:pPr>
                        <w:spacing w:before="0" w:after="160" w:line="259" w:lineRule="auto"/>
                        <w:jc w:val="center"/>
                        <w:rPr>
                          <w:rFonts w:ascii="Arial" w:eastAsia="Calibri" w:hAnsi="Arial" w:cs="Arial"/>
                          <w:b/>
                          <w:noProof w:val="0"/>
                          <w:color w:val="auto"/>
                          <w:sz w:val="20"/>
                          <w:szCs w:val="22"/>
                          <w:lang w:eastAsia="en-US"/>
                        </w:rPr>
                      </w:pPr>
                      <w:bookmarkStart w:id="1" w:name="_GoBack"/>
                      <w:r w:rsidRPr="0058543E">
                        <w:rPr>
                          <w:rFonts w:ascii="Arial" w:eastAsia="Calibri" w:hAnsi="Arial" w:cs="Arial"/>
                          <w:b/>
                          <w:noProof w:val="0"/>
                          <w:color w:val="auto"/>
                          <w:sz w:val="20"/>
                          <w:szCs w:val="22"/>
                          <w:lang w:eastAsia="en-US"/>
                        </w:rPr>
                        <w:t>Modèle de réponse à l’appel à projet du Réseau FAR</w:t>
                      </w:r>
                    </w:p>
                    <w:p w:rsidR="0058543E" w:rsidRPr="0058543E" w:rsidRDefault="0058543E" w:rsidP="0058543E">
                      <w:pPr>
                        <w:spacing w:before="0" w:after="160" w:line="259" w:lineRule="auto"/>
                        <w:jc w:val="center"/>
                        <w:rPr>
                          <w:rFonts w:ascii="Arial" w:eastAsia="Calibri" w:hAnsi="Arial" w:cs="Arial"/>
                          <w:i/>
                          <w:noProof w:val="0"/>
                          <w:color w:val="auto"/>
                          <w:sz w:val="18"/>
                          <w:szCs w:val="18"/>
                          <w:lang w:eastAsia="en-US"/>
                        </w:rPr>
                      </w:pPr>
                      <w:r w:rsidRPr="0058543E">
                        <w:rPr>
                          <w:rFonts w:ascii="Arial" w:eastAsia="Calibri" w:hAnsi="Arial" w:cs="Arial"/>
                          <w:i/>
                          <w:noProof w:val="0"/>
                          <w:color w:val="auto"/>
                          <w:sz w:val="18"/>
                          <w:szCs w:val="18"/>
                          <w:lang w:eastAsia="en-US"/>
                        </w:rPr>
                        <w:t>Ce canevas est un document élaboré dans le cadre de l’AAP lancé par le Réseau FAR pour soutenir les projets portés par les acteurs de la FAR dans les membres pays du Réseau. Il a pour vocation à être utilisé par les soumissionnaires pour servir de guide dans le montage de leur projet.</w:t>
                      </w:r>
                    </w:p>
                    <w:p w:rsidR="0058543E" w:rsidRPr="0058543E" w:rsidRDefault="0058543E" w:rsidP="0058543E">
                      <w:pPr>
                        <w:spacing w:before="0" w:after="160" w:line="259" w:lineRule="auto"/>
                        <w:jc w:val="center"/>
                        <w:rPr>
                          <w:rFonts w:ascii="Arial" w:eastAsia="Calibri" w:hAnsi="Arial" w:cs="Arial"/>
                          <w:i/>
                          <w:noProof w:val="0"/>
                          <w:color w:val="auto"/>
                          <w:sz w:val="18"/>
                          <w:szCs w:val="18"/>
                          <w:lang w:eastAsia="en-US"/>
                        </w:rPr>
                      </w:pPr>
                      <w:r w:rsidRPr="0058543E">
                        <w:rPr>
                          <w:rFonts w:ascii="Arial" w:eastAsia="Calibri" w:hAnsi="Arial" w:cs="Arial"/>
                          <w:i/>
                          <w:noProof w:val="0"/>
                          <w:color w:val="auto"/>
                          <w:sz w:val="18"/>
                          <w:szCs w:val="18"/>
                          <w:lang w:eastAsia="en-US"/>
                        </w:rPr>
                        <w:t xml:space="preserve">De manière concrète, ce canevas donne les principales rubriques à présenter dans le projet à soumettre au Réseau FAR, il s’agit d’un canevas indicatif auquel chaque soumissionnaire peut apporter les ajustements nécessaires selon la nature de son projet. Le document du projet se veut synthétique et ne doit pas excéder 15 pages. </w:t>
                      </w:r>
                    </w:p>
                    <w:p w:rsidR="0058543E" w:rsidRPr="0058543E" w:rsidRDefault="0058543E" w:rsidP="0058543E">
                      <w:pPr>
                        <w:spacing w:before="0" w:after="160" w:line="259" w:lineRule="auto"/>
                        <w:rPr>
                          <w:rFonts w:ascii="Arial" w:eastAsia="Calibri" w:hAnsi="Arial" w:cs="Arial"/>
                          <w:b/>
                          <w:noProof w:val="0"/>
                          <w:color w:val="auto"/>
                          <w:sz w:val="20"/>
                          <w:szCs w:val="18"/>
                          <w:lang w:eastAsia="en-US"/>
                        </w:rPr>
                      </w:pPr>
                      <w:r w:rsidRPr="0058543E">
                        <w:rPr>
                          <w:rFonts w:ascii="Arial" w:eastAsia="Calibri" w:hAnsi="Arial" w:cs="Arial"/>
                          <w:b/>
                          <w:noProof w:val="0"/>
                          <w:color w:val="auto"/>
                          <w:sz w:val="20"/>
                          <w:szCs w:val="18"/>
                          <w:lang w:eastAsia="en-US"/>
                        </w:rPr>
                        <w:t xml:space="preserve">Résumé du projet </w:t>
                      </w:r>
                    </w:p>
                    <w:p w:rsidR="0058543E" w:rsidRPr="0058543E" w:rsidRDefault="0058543E" w:rsidP="0058543E">
                      <w:pPr>
                        <w:pStyle w:val="Paragraphedeliste"/>
                        <w:keepNext/>
                        <w:keepLines/>
                        <w:numPr>
                          <w:ilvl w:val="0"/>
                          <w:numId w:val="9"/>
                        </w:numPr>
                        <w:spacing w:before="240" w:after="120"/>
                        <w:jc w:val="left"/>
                        <w:outlineLvl w:val="0"/>
                        <w:rPr>
                          <w:rFonts w:ascii="Arial" w:eastAsia="Times New Roman" w:hAnsi="Arial" w:cs="Times New Roman"/>
                          <w:b/>
                          <w:color w:val="auto"/>
                          <w:sz w:val="20"/>
                          <w:szCs w:val="32"/>
                          <w:lang w:eastAsia="en-US"/>
                        </w:rPr>
                      </w:pPr>
                      <w:r w:rsidRPr="0058543E">
                        <w:rPr>
                          <w:rFonts w:ascii="Arial" w:eastAsia="Times New Roman" w:hAnsi="Arial" w:cs="Times New Roman"/>
                          <w:b/>
                          <w:color w:val="auto"/>
                          <w:sz w:val="20"/>
                          <w:szCs w:val="32"/>
                          <w:lang w:eastAsia="en-US"/>
                        </w:rPr>
                        <w:t xml:space="preserve">Contexte </w:t>
                      </w:r>
                    </w:p>
                    <w:p w:rsidR="0058543E" w:rsidRPr="0058543E" w:rsidRDefault="0058543E" w:rsidP="0058543E">
                      <w:pPr>
                        <w:spacing w:before="0" w:after="160" w:line="240" w:lineRule="auto"/>
                        <w:rPr>
                          <w:rFonts w:ascii="Arial" w:eastAsia="Calibri" w:hAnsi="Arial" w:cs="Arial"/>
                          <w:noProof w:val="0"/>
                          <w:color w:val="auto"/>
                          <w:sz w:val="20"/>
                          <w:szCs w:val="22"/>
                          <w:lang w:eastAsia="en-US"/>
                        </w:rPr>
                      </w:pPr>
                      <w:r w:rsidRPr="0058543E">
                        <w:rPr>
                          <w:rFonts w:ascii="Arial" w:eastAsia="Calibri" w:hAnsi="Arial" w:cs="Arial"/>
                          <w:noProof w:val="0"/>
                          <w:color w:val="auto"/>
                          <w:sz w:val="20"/>
                          <w:szCs w:val="22"/>
                          <w:lang w:eastAsia="en-US"/>
                        </w:rPr>
                        <w:t xml:space="preserve">Il s’agit dans cette partie de décrire de façon synthétique le contexte d’intervention du projet. Cette partie doit être axée sur le contexte du projet et permettre de placer le projet par rapport aux enjeux de la FAR au niveau national et/ou au niveau local. </w:t>
                      </w:r>
                    </w:p>
                    <w:p w:rsidR="0058543E" w:rsidRPr="0058543E" w:rsidRDefault="0058543E" w:rsidP="0058543E">
                      <w:pPr>
                        <w:spacing w:before="0" w:after="160" w:line="259" w:lineRule="auto"/>
                        <w:rPr>
                          <w:rFonts w:ascii="Arial" w:eastAsia="Calibri" w:hAnsi="Arial" w:cs="Arial"/>
                          <w:noProof w:val="0"/>
                          <w:color w:val="auto"/>
                          <w:sz w:val="20"/>
                          <w:szCs w:val="22"/>
                          <w:lang w:eastAsia="en-US"/>
                        </w:rPr>
                      </w:pPr>
                      <w:r w:rsidRPr="0058543E">
                        <w:rPr>
                          <w:rFonts w:ascii="Arial" w:eastAsia="Calibri" w:hAnsi="Arial" w:cs="Arial"/>
                          <w:noProof w:val="0"/>
                          <w:color w:val="auto"/>
                          <w:sz w:val="20"/>
                          <w:szCs w:val="22"/>
                          <w:lang w:eastAsia="en-US"/>
                        </w:rPr>
                        <w:t xml:space="preserve">La partie Contexte ne doit pas excéder une page. </w:t>
                      </w:r>
                    </w:p>
                    <w:p w:rsidR="0058543E" w:rsidRPr="0058543E" w:rsidRDefault="0058543E" w:rsidP="0058543E">
                      <w:pPr>
                        <w:pStyle w:val="Paragraphedeliste"/>
                        <w:keepNext/>
                        <w:keepLines/>
                        <w:numPr>
                          <w:ilvl w:val="0"/>
                          <w:numId w:val="9"/>
                        </w:numPr>
                        <w:spacing w:before="240" w:after="120"/>
                        <w:jc w:val="left"/>
                        <w:outlineLvl w:val="0"/>
                        <w:rPr>
                          <w:rFonts w:ascii="Arial" w:eastAsia="Times New Roman" w:hAnsi="Arial" w:cs="Times New Roman"/>
                          <w:b/>
                          <w:color w:val="auto"/>
                          <w:sz w:val="20"/>
                          <w:szCs w:val="32"/>
                          <w:lang w:eastAsia="en-US"/>
                        </w:rPr>
                      </w:pPr>
                      <w:r w:rsidRPr="0058543E">
                        <w:rPr>
                          <w:rFonts w:ascii="Arial" w:eastAsia="Times New Roman" w:hAnsi="Arial" w:cs="Times New Roman"/>
                          <w:b/>
                          <w:color w:val="auto"/>
                          <w:sz w:val="20"/>
                          <w:szCs w:val="32"/>
                          <w:lang w:eastAsia="en-US"/>
                        </w:rPr>
                        <w:t xml:space="preserve">Description du projet </w:t>
                      </w:r>
                    </w:p>
                    <w:p w:rsidR="0058543E" w:rsidRPr="0058543E" w:rsidRDefault="0058543E" w:rsidP="0058543E">
                      <w:pPr>
                        <w:spacing w:before="0" w:after="160" w:line="240" w:lineRule="auto"/>
                        <w:rPr>
                          <w:rFonts w:ascii="Arial" w:eastAsia="Calibri" w:hAnsi="Arial" w:cs="Arial"/>
                          <w:noProof w:val="0"/>
                          <w:color w:val="auto"/>
                          <w:sz w:val="20"/>
                          <w:szCs w:val="22"/>
                          <w:lang w:eastAsia="en-US"/>
                        </w:rPr>
                      </w:pPr>
                      <w:r w:rsidRPr="0058543E">
                        <w:rPr>
                          <w:rFonts w:ascii="Arial" w:eastAsia="Calibri" w:hAnsi="Arial" w:cs="Arial"/>
                          <w:noProof w:val="0"/>
                          <w:color w:val="auto"/>
                          <w:sz w:val="20"/>
                          <w:szCs w:val="22"/>
                          <w:lang w:eastAsia="en-US"/>
                        </w:rPr>
                        <w:t xml:space="preserve">Il s’agit dans cette partie de décrire le contour du projet et les types d’action qui sont prévus. Sans être exhaustif, et selon la nature du projet, il peut y avoir les rubriques listées ci-après : </w:t>
                      </w:r>
                    </w:p>
                    <w:p w:rsidR="0058543E" w:rsidRPr="0058543E" w:rsidRDefault="0058543E" w:rsidP="0058543E">
                      <w:pPr>
                        <w:keepNext/>
                        <w:keepLines/>
                        <w:numPr>
                          <w:ilvl w:val="1"/>
                          <w:numId w:val="0"/>
                        </w:numPr>
                        <w:spacing w:before="40" w:after="120" w:line="240" w:lineRule="auto"/>
                        <w:ind w:left="998"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2.1 </w:t>
                      </w:r>
                      <w:r w:rsidRPr="0058543E">
                        <w:rPr>
                          <w:rFonts w:ascii="Arial" w:eastAsia="Times New Roman" w:hAnsi="Arial" w:cs="Times New Roman"/>
                          <w:noProof w:val="0"/>
                          <w:color w:val="auto"/>
                          <w:sz w:val="20"/>
                          <w:szCs w:val="26"/>
                          <w:lang w:eastAsia="en-US"/>
                        </w:rPr>
                        <w:t xml:space="preserve">Le ou les thèmes couvert (s) par le projet </w:t>
                      </w:r>
                    </w:p>
                    <w:p w:rsidR="0058543E" w:rsidRPr="0058543E" w:rsidRDefault="0058543E" w:rsidP="0058543E">
                      <w:pPr>
                        <w:spacing w:before="0" w:after="160" w:line="240" w:lineRule="auto"/>
                        <w:ind w:left="993"/>
                        <w:rPr>
                          <w:rFonts w:ascii="Arial" w:eastAsia="Calibri" w:hAnsi="Arial" w:cs="Arial"/>
                          <w:i/>
                          <w:noProof w:val="0"/>
                          <w:color w:val="auto"/>
                          <w:sz w:val="20"/>
                          <w:szCs w:val="22"/>
                          <w:lang w:eastAsia="en-US"/>
                        </w:rPr>
                      </w:pPr>
                      <w:r w:rsidRPr="0058543E">
                        <w:rPr>
                          <w:rFonts w:ascii="Arial" w:eastAsia="Calibri" w:hAnsi="Arial" w:cs="Arial"/>
                          <w:i/>
                          <w:noProof w:val="0"/>
                          <w:color w:val="auto"/>
                          <w:sz w:val="20"/>
                          <w:szCs w:val="22"/>
                          <w:lang w:eastAsia="en-US"/>
                        </w:rPr>
                        <w:t>Il s’agit ici d’expliquer à quel(s) thème(s) de l’AAP s’inscrit votre projet et décrire les types d’action couverts par le projet (Cf. Partie II.2 Nature des projets attendus du règlement de l’AAP)</w:t>
                      </w:r>
                    </w:p>
                    <w:p w:rsidR="0058543E" w:rsidRPr="0058543E" w:rsidRDefault="0058543E" w:rsidP="0058543E">
                      <w:pPr>
                        <w:keepNext/>
                        <w:keepLines/>
                        <w:numPr>
                          <w:ilvl w:val="1"/>
                          <w:numId w:val="0"/>
                        </w:numPr>
                        <w:spacing w:before="40" w:after="120" w:line="240" w:lineRule="auto"/>
                        <w:ind w:left="998"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2.2 </w:t>
                      </w:r>
                      <w:r w:rsidRPr="0058543E">
                        <w:rPr>
                          <w:rFonts w:ascii="Arial" w:eastAsia="Times New Roman" w:hAnsi="Arial" w:cs="Times New Roman"/>
                          <w:noProof w:val="0"/>
                          <w:color w:val="auto"/>
                          <w:sz w:val="20"/>
                          <w:szCs w:val="26"/>
                          <w:lang w:eastAsia="en-US"/>
                        </w:rPr>
                        <w:t xml:space="preserve">Objectifs et résultats attendus du projet </w:t>
                      </w:r>
                    </w:p>
                    <w:p w:rsidR="0058543E" w:rsidRPr="0058543E" w:rsidRDefault="0058543E" w:rsidP="0058543E">
                      <w:pPr>
                        <w:spacing w:before="0" w:after="160" w:line="240" w:lineRule="auto"/>
                        <w:ind w:left="993"/>
                        <w:rPr>
                          <w:rFonts w:ascii="Arial" w:eastAsia="Calibri" w:hAnsi="Arial" w:cs="Arial"/>
                          <w:i/>
                          <w:noProof w:val="0"/>
                          <w:color w:val="auto"/>
                          <w:sz w:val="20"/>
                          <w:szCs w:val="22"/>
                          <w:lang w:eastAsia="en-US"/>
                        </w:rPr>
                      </w:pPr>
                      <w:r w:rsidRPr="0058543E">
                        <w:rPr>
                          <w:rFonts w:ascii="Arial" w:eastAsia="Calibri" w:hAnsi="Arial" w:cs="Arial"/>
                          <w:i/>
                          <w:noProof w:val="0"/>
                          <w:color w:val="auto"/>
                          <w:sz w:val="20"/>
                          <w:szCs w:val="22"/>
                          <w:lang w:eastAsia="en-US"/>
                        </w:rPr>
                        <w:t>Décrire dans cette partie les objectifs globaux et spécifiques ainsi que les résultats attendus du projet</w:t>
                      </w:r>
                      <w:r w:rsidR="00210F00">
                        <w:rPr>
                          <w:rFonts w:ascii="Arial" w:eastAsia="Calibri" w:hAnsi="Arial" w:cs="Arial"/>
                          <w:i/>
                          <w:noProof w:val="0"/>
                          <w:color w:val="auto"/>
                          <w:sz w:val="20"/>
                          <w:szCs w:val="22"/>
                          <w:lang w:eastAsia="en-US"/>
                        </w:rPr>
                        <w:t xml:space="preserve"> en y indiquant les indicateurs </w:t>
                      </w:r>
                      <w:r w:rsidR="00472124">
                        <w:rPr>
                          <w:rFonts w:ascii="Arial" w:eastAsia="Calibri" w:hAnsi="Arial" w:cs="Arial"/>
                          <w:i/>
                          <w:noProof w:val="0"/>
                          <w:color w:val="auto"/>
                          <w:sz w:val="20"/>
                          <w:szCs w:val="22"/>
                          <w:lang w:eastAsia="en-US"/>
                        </w:rPr>
                        <w:t xml:space="preserve">de résultats </w:t>
                      </w:r>
                      <w:r w:rsidR="00210F00">
                        <w:rPr>
                          <w:rFonts w:ascii="Arial" w:eastAsia="Calibri" w:hAnsi="Arial" w:cs="Arial"/>
                          <w:i/>
                          <w:noProof w:val="0"/>
                          <w:color w:val="auto"/>
                          <w:sz w:val="20"/>
                          <w:szCs w:val="22"/>
                          <w:lang w:eastAsia="en-US"/>
                        </w:rPr>
                        <w:t xml:space="preserve">correspondants </w:t>
                      </w:r>
                    </w:p>
                    <w:p w:rsidR="0058543E" w:rsidRPr="0058543E" w:rsidRDefault="0058543E" w:rsidP="0058543E">
                      <w:pPr>
                        <w:keepNext/>
                        <w:keepLines/>
                        <w:numPr>
                          <w:ilvl w:val="1"/>
                          <w:numId w:val="0"/>
                        </w:numPr>
                        <w:spacing w:before="40" w:after="120" w:line="240" w:lineRule="auto"/>
                        <w:ind w:left="998"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2.3 </w:t>
                      </w:r>
                      <w:r w:rsidRPr="0058543E">
                        <w:rPr>
                          <w:rFonts w:ascii="Arial" w:eastAsia="Times New Roman" w:hAnsi="Arial" w:cs="Times New Roman"/>
                          <w:noProof w:val="0"/>
                          <w:color w:val="auto"/>
                          <w:sz w:val="20"/>
                          <w:szCs w:val="26"/>
                          <w:lang w:eastAsia="en-US"/>
                        </w:rPr>
                        <w:t>Public cible</w:t>
                      </w:r>
                    </w:p>
                    <w:p w:rsidR="0058543E" w:rsidRPr="0058543E" w:rsidRDefault="0058543E" w:rsidP="0058543E">
                      <w:pPr>
                        <w:spacing w:before="0" w:after="160" w:line="240" w:lineRule="auto"/>
                        <w:ind w:left="993"/>
                        <w:rPr>
                          <w:rFonts w:ascii="Arial" w:eastAsia="Calibri" w:hAnsi="Arial" w:cs="Arial"/>
                          <w:i/>
                          <w:noProof w:val="0"/>
                          <w:color w:val="auto"/>
                          <w:sz w:val="20"/>
                          <w:szCs w:val="22"/>
                          <w:lang w:eastAsia="en-US"/>
                        </w:rPr>
                      </w:pPr>
                      <w:r w:rsidRPr="0058543E">
                        <w:rPr>
                          <w:rFonts w:ascii="Arial" w:eastAsia="Calibri" w:hAnsi="Arial" w:cs="Arial"/>
                          <w:i/>
                          <w:noProof w:val="0"/>
                          <w:color w:val="auto"/>
                          <w:sz w:val="20"/>
                          <w:szCs w:val="22"/>
                          <w:lang w:eastAsia="en-US"/>
                        </w:rPr>
                        <w:t xml:space="preserve">Définir dans cette partie les bénéficiaires directs et indirects du projet </w:t>
                      </w:r>
                    </w:p>
                    <w:p w:rsidR="0058543E" w:rsidRPr="0058543E" w:rsidRDefault="0058543E" w:rsidP="0058543E">
                      <w:pPr>
                        <w:keepNext/>
                        <w:keepLines/>
                        <w:numPr>
                          <w:ilvl w:val="1"/>
                          <w:numId w:val="0"/>
                        </w:numPr>
                        <w:spacing w:before="40" w:after="0" w:line="240" w:lineRule="auto"/>
                        <w:ind w:left="993" w:hanging="576"/>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2.4 </w:t>
                      </w:r>
                      <w:r w:rsidRPr="0058543E">
                        <w:rPr>
                          <w:rFonts w:ascii="Arial" w:eastAsia="Times New Roman" w:hAnsi="Arial" w:cs="Times New Roman"/>
                          <w:noProof w:val="0"/>
                          <w:color w:val="auto"/>
                          <w:sz w:val="20"/>
                          <w:szCs w:val="26"/>
                          <w:lang w:eastAsia="en-US"/>
                        </w:rPr>
                        <w:t xml:space="preserve">Durée du projet </w:t>
                      </w:r>
                    </w:p>
                    <w:p w:rsidR="0058543E" w:rsidRPr="0058543E" w:rsidRDefault="0058543E" w:rsidP="0058543E">
                      <w:pPr>
                        <w:pStyle w:val="Paragraphedeliste"/>
                        <w:keepNext/>
                        <w:keepLines/>
                        <w:numPr>
                          <w:ilvl w:val="0"/>
                          <w:numId w:val="9"/>
                        </w:numPr>
                        <w:spacing w:before="240" w:after="120"/>
                        <w:jc w:val="left"/>
                        <w:outlineLvl w:val="0"/>
                        <w:rPr>
                          <w:rFonts w:ascii="Arial" w:eastAsia="Times New Roman" w:hAnsi="Arial" w:cs="Times New Roman"/>
                          <w:b/>
                          <w:color w:val="auto"/>
                          <w:sz w:val="20"/>
                          <w:szCs w:val="32"/>
                          <w:lang w:eastAsia="en-US"/>
                        </w:rPr>
                      </w:pPr>
                      <w:r w:rsidRPr="0058543E">
                        <w:rPr>
                          <w:rFonts w:ascii="Arial" w:eastAsia="Times New Roman" w:hAnsi="Arial" w:cs="Times New Roman"/>
                          <w:b/>
                          <w:color w:val="auto"/>
                          <w:sz w:val="20"/>
                          <w:szCs w:val="32"/>
                          <w:lang w:eastAsia="en-US"/>
                        </w:rPr>
                        <w:t>Mise en œuvre du projet</w:t>
                      </w:r>
                    </w:p>
                    <w:p w:rsidR="0058543E" w:rsidRPr="0058543E" w:rsidRDefault="0058543E" w:rsidP="0058543E">
                      <w:pPr>
                        <w:spacing w:before="0" w:after="160" w:line="259" w:lineRule="auto"/>
                        <w:rPr>
                          <w:rFonts w:ascii="Arial" w:eastAsia="Calibri" w:hAnsi="Arial" w:cs="Arial"/>
                          <w:noProof w:val="0"/>
                          <w:color w:val="auto"/>
                          <w:sz w:val="20"/>
                          <w:szCs w:val="22"/>
                          <w:lang w:eastAsia="en-US"/>
                        </w:rPr>
                      </w:pPr>
                      <w:r w:rsidRPr="0058543E">
                        <w:rPr>
                          <w:rFonts w:ascii="Arial" w:eastAsia="Calibri" w:hAnsi="Arial" w:cs="Arial"/>
                          <w:noProof w:val="0"/>
                          <w:color w:val="auto"/>
                          <w:sz w:val="20"/>
                          <w:szCs w:val="22"/>
                          <w:lang w:eastAsia="en-US"/>
                        </w:rPr>
                        <w:t xml:space="preserve">Dans cette partie, décrire comment vous allez mettre en œuvre votre projet. Il s’agit de définir (liste non exhaustive) : </w:t>
                      </w:r>
                    </w:p>
                    <w:p w:rsidR="0058543E" w:rsidRPr="0058543E" w:rsidRDefault="0058543E" w:rsidP="0058543E">
                      <w:pPr>
                        <w:keepNext/>
                        <w:keepLines/>
                        <w:numPr>
                          <w:ilvl w:val="1"/>
                          <w:numId w:val="0"/>
                        </w:numPr>
                        <w:spacing w:before="0" w:after="120" w:line="259" w:lineRule="auto"/>
                        <w:ind w:left="1134"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3.1 </w:t>
                      </w:r>
                      <w:r w:rsidRPr="0058543E">
                        <w:rPr>
                          <w:rFonts w:ascii="Arial" w:eastAsia="Times New Roman" w:hAnsi="Arial" w:cs="Times New Roman"/>
                          <w:noProof w:val="0"/>
                          <w:color w:val="auto"/>
                          <w:sz w:val="20"/>
                          <w:szCs w:val="26"/>
                          <w:lang w:eastAsia="en-US"/>
                        </w:rPr>
                        <w:t>Les phases/ étapes de mise en œuvre du projet</w:t>
                      </w:r>
                    </w:p>
                    <w:p w:rsidR="0058543E" w:rsidRPr="0058543E" w:rsidRDefault="0058543E" w:rsidP="0058543E">
                      <w:pPr>
                        <w:keepNext/>
                        <w:keepLines/>
                        <w:numPr>
                          <w:ilvl w:val="1"/>
                          <w:numId w:val="0"/>
                        </w:numPr>
                        <w:spacing w:before="0" w:after="120" w:line="259" w:lineRule="auto"/>
                        <w:ind w:left="1134"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3.2 </w:t>
                      </w:r>
                      <w:r w:rsidRPr="0058543E">
                        <w:rPr>
                          <w:rFonts w:ascii="Arial" w:eastAsia="Times New Roman" w:hAnsi="Arial" w:cs="Times New Roman"/>
                          <w:noProof w:val="0"/>
                          <w:color w:val="auto"/>
                          <w:sz w:val="20"/>
                          <w:szCs w:val="26"/>
                          <w:lang w:eastAsia="en-US"/>
                        </w:rPr>
                        <w:t xml:space="preserve">Les activités prévues </w:t>
                      </w:r>
                    </w:p>
                    <w:p w:rsidR="0058543E" w:rsidRPr="0058543E" w:rsidRDefault="0058543E" w:rsidP="0058543E">
                      <w:pPr>
                        <w:keepNext/>
                        <w:keepLines/>
                        <w:numPr>
                          <w:ilvl w:val="1"/>
                          <w:numId w:val="0"/>
                        </w:numPr>
                        <w:spacing w:before="0" w:after="120" w:line="259" w:lineRule="auto"/>
                        <w:ind w:left="1134"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3.3 </w:t>
                      </w:r>
                      <w:r w:rsidRPr="0058543E">
                        <w:rPr>
                          <w:rFonts w:ascii="Arial" w:eastAsia="Times New Roman" w:hAnsi="Arial" w:cs="Times New Roman"/>
                          <w:noProof w:val="0"/>
                          <w:color w:val="auto"/>
                          <w:sz w:val="20"/>
                          <w:szCs w:val="26"/>
                          <w:lang w:eastAsia="en-US"/>
                        </w:rPr>
                        <w:t xml:space="preserve">Les acteurs / les ressources humaines / les parties prenantes au projet </w:t>
                      </w:r>
                    </w:p>
                    <w:p w:rsidR="0058543E" w:rsidRPr="0058543E" w:rsidRDefault="0058543E" w:rsidP="0058543E">
                      <w:pPr>
                        <w:keepNext/>
                        <w:keepLines/>
                        <w:numPr>
                          <w:ilvl w:val="1"/>
                          <w:numId w:val="0"/>
                        </w:numPr>
                        <w:spacing w:before="0" w:after="120" w:line="259" w:lineRule="auto"/>
                        <w:ind w:left="1134"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3.4 </w:t>
                      </w:r>
                      <w:r w:rsidRPr="0058543E">
                        <w:rPr>
                          <w:rFonts w:ascii="Arial" w:eastAsia="Times New Roman" w:hAnsi="Arial" w:cs="Times New Roman"/>
                          <w:noProof w:val="0"/>
                          <w:color w:val="auto"/>
                          <w:sz w:val="20"/>
                          <w:szCs w:val="26"/>
                          <w:lang w:eastAsia="en-US"/>
                        </w:rPr>
                        <w:t>L’organisation de la mise en œuvre et le partage des rôles et des responsabilités entre les acteurs</w:t>
                      </w:r>
                    </w:p>
                    <w:p w:rsidR="0058543E" w:rsidRPr="0058543E" w:rsidRDefault="0058543E" w:rsidP="0058543E">
                      <w:pPr>
                        <w:keepNext/>
                        <w:keepLines/>
                        <w:numPr>
                          <w:ilvl w:val="1"/>
                          <w:numId w:val="0"/>
                        </w:numPr>
                        <w:spacing w:before="0" w:after="120" w:line="259" w:lineRule="auto"/>
                        <w:ind w:left="1134" w:hanging="578"/>
                        <w:jc w:val="left"/>
                        <w:outlineLvl w:val="1"/>
                        <w:rPr>
                          <w:rFonts w:ascii="Arial" w:eastAsia="Times New Roman" w:hAnsi="Arial" w:cs="Times New Roman"/>
                          <w:noProof w:val="0"/>
                          <w:color w:val="auto"/>
                          <w:sz w:val="20"/>
                          <w:szCs w:val="26"/>
                          <w:lang w:eastAsia="en-US"/>
                        </w:rPr>
                      </w:pPr>
                      <w:r>
                        <w:rPr>
                          <w:rFonts w:ascii="Arial" w:eastAsia="Times New Roman" w:hAnsi="Arial" w:cs="Times New Roman"/>
                          <w:noProof w:val="0"/>
                          <w:color w:val="auto"/>
                          <w:sz w:val="20"/>
                          <w:szCs w:val="26"/>
                          <w:lang w:eastAsia="en-US"/>
                        </w:rPr>
                        <w:t xml:space="preserve">3.5 </w:t>
                      </w:r>
                      <w:r w:rsidRPr="0058543E">
                        <w:rPr>
                          <w:rFonts w:ascii="Arial" w:eastAsia="Times New Roman" w:hAnsi="Arial" w:cs="Times New Roman"/>
                          <w:noProof w:val="0"/>
                          <w:color w:val="auto"/>
                          <w:sz w:val="20"/>
                          <w:szCs w:val="26"/>
                          <w:lang w:eastAsia="en-US"/>
                        </w:rPr>
                        <w:t xml:space="preserve">Le calendrier global de mise en œuvre / chronogramme des activités </w:t>
                      </w:r>
                    </w:p>
                    <w:p w:rsidR="0058543E" w:rsidRPr="0058543E" w:rsidRDefault="0058543E" w:rsidP="0058543E">
                      <w:pPr>
                        <w:pStyle w:val="Paragraphedeliste"/>
                        <w:keepNext/>
                        <w:keepLines/>
                        <w:numPr>
                          <w:ilvl w:val="0"/>
                          <w:numId w:val="9"/>
                        </w:numPr>
                        <w:spacing w:before="240" w:after="120"/>
                        <w:jc w:val="left"/>
                        <w:outlineLvl w:val="0"/>
                        <w:rPr>
                          <w:rFonts w:ascii="Arial" w:eastAsia="Times New Roman" w:hAnsi="Arial" w:cs="Times New Roman"/>
                          <w:b/>
                          <w:color w:val="auto"/>
                          <w:sz w:val="20"/>
                          <w:szCs w:val="32"/>
                          <w:lang w:eastAsia="en-US"/>
                        </w:rPr>
                      </w:pPr>
                      <w:r w:rsidRPr="0058543E">
                        <w:rPr>
                          <w:rFonts w:ascii="Arial" w:eastAsia="Times New Roman" w:hAnsi="Arial" w:cs="Times New Roman"/>
                          <w:b/>
                          <w:color w:val="auto"/>
                          <w:sz w:val="20"/>
                          <w:szCs w:val="32"/>
                          <w:lang w:eastAsia="en-US"/>
                        </w:rPr>
                        <w:t xml:space="preserve">Suivi de la mise en œuvre et durabilité du projet </w:t>
                      </w:r>
                    </w:p>
                    <w:p w:rsidR="0058543E" w:rsidRPr="0058543E" w:rsidRDefault="0058543E" w:rsidP="0058543E">
                      <w:pPr>
                        <w:spacing w:before="0" w:after="160" w:line="240" w:lineRule="auto"/>
                        <w:rPr>
                          <w:rFonts w:ascii="Arial" w:eastAsia="Calibri" w:hAnsi="Arial" w:cs="Arial"/>
                          <w:noProof w:val="0"/>
                          <w:color w:val="auto"/>
                          <w:sz w:val="20"/>
                          <w:szCs w:val="22"/>
                          <w:lang w:eastAsia="en-US"/>
                        </w:rPr>
                      </w:pPr>
                      <w:r w:rsidRPr="0058543E">
                        <w:rPr>
                          <w:rFonts w:ascii="Arial" w:eastAsia="Calibri" w:hAnsi="Arial" w:cs="Arial"/>
                          <w:noProof w:val="0"/>
                          <w:color w:val="auto"/>
                          <w:sz w:val="20"/>
                          <w:szCs w:val="22"/>
                          <w:lang w:eastAsia="en-US"/>
                        </w:rPr>
                        <w:t xml:space="preserve">Expliquer dans cette partie comment vous envisagez le suivi de la mise en œuvre et la durabilité de votre projet et éventuellement son impact après la mise en œuvre. Présenter le cas échéant les partenaires qui sont impliqués pendant et après la mise en œuvre du projet. </w:t>
                      </w:r>
                    </w:p>
                    <w:p w:rsidR="0058543E" w:rsidRPr="0058543E" w:rsidRDefault="0058543E" w:rsidP="0058543E">
                      <w:pPr>
                        <w:pStyle w:val="Paragraphedeliste"/>
                        <w:keepNext/>
                        <w:keepLines/>
                        <w:numPr>
                          <w:ilvl w:val="0"/>
                          <w:numId w:val="9"/>
                        </w:numPr>
                        <w:spacing w:before="240" w:after="120"/>
                        <w:jc w:val="left"/>
                        <w:outlineLvl w:val="0"/>
                        <w:rPr>
                          <w:rFonts w:ascii="Arial" w:eastAsia="Times New Roman" w:hAnsi="Arial" w:cs="Times New Roman"/>
                          <w:b/>
                          <w:color w:val="auto"/>
                          <w:sz w:val="20"/>
                          <w:szCs w:val="32"/>
                          <w:lang w:eastAsia="en-US"/>
                        </w:rPr>
                      </w:pPr>
                      <w:r w:rsidRPr="0058543E">
                        <w:rPr>
                          <w:rFonts w:ascii="Arial" w:eastAsia="Times New Roman" w:hAnsi="Arial" w:cs="Times New Roman"/>
                          <w:b/>
                          <w:color w:val="auto"/>
                          <w:sz w:val="20"/>
                          <w:szCs w:val="32"/>
                          <w:lang w:eastAsia="en-US"/>
                        </w:rPr>
                        <w:t>Budget prévisionnel</w:t>
                      </w:r>
                    </w:p>
                    <w:p w:rsidR="0058543E" w:rsidRPr="0058543E" w:rsidRDefault="0058543E" w:rsidP="0058543E">
                      <w:pPr>
                        <w:spacing w:before="0" w:after="160" w:line="259" w:lineRule="auto"/>
                        <w:rPr>
                          <w:rFonts w:ascii="Arial" w:eastAsia="Calibri" w:hAnsi="Arial" w:cs="Arial"/>
                          <w:noProof w:val="0"/>
                          <w:color w:val="auto"/>
                          <w:sz w:val="20"/>
                          <w:szCs w:val="22"/>
                          <w:lang w:eastAsia="en-US"/>
                        </w:rPr>
                      </w:pPr>
                      <w:r w:rsidRPr="0058543E">
                        <w:rPr>
                          <w:rFonts w:ascii="Arial" w:eastAsia="Calibri" w:hAnsi="Arial" w:cs="Arial"/>
                          <w:noProof w:val="0"/>
                          <w:color w:val="auto"/>
                          <w:sz w:val="20"/>
                          <w:szCs w:val="22"/>
                          <w:lang w:eastAsia="en-US"/>
                        </w:rPr>
                        <w:t xml:space="preserve">Présenter le budget du projet selon le canevas présenté en Annexe 2 </w:t>
                      </w:r>
                    </w:p>
                    <w:bookmarkEnd w:id="1"/>
                    <w:p w:rsidR="0058543E" w:rsidRDefault="0058543E"/>
                  </w:txbxContent>
                </v:textbox>
              </v:shape>
            </w:pict>
          </mc:Fallback>
        </mc:AlternateContent>
      </w:r>
      <w:r w:rsidR="00742092" w:rsidRPr="00742092">
        <w:rPr>
          <w:rFonts w:cs="Calibri"/>
        </w:rPr>
        <w:drawing>
          <wp:anchor distT="0" distB="0" distL="114300" distR="114300" simplePos="0" relativeHeight="251665408" behindDoc="1" locked="0" layoutInCell="1" allowOverlap="1" wp14:anchorId="2167F833" wp14:editId="2CA977A6">
            <wp:simplePos x="0" y="0"/>
            <wp:positionH relativeFrom="column">
              <wp:posOffset>-184150</wp:posOffset>
            </wp:positionH>
            <wp:positionV relativeFrom="paragraph">
              <wp:posOffset>-1222375</wp:posOffset>
            </wp:positionV>
            <wp:extent cx="1630680" cy="11567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AR horizontal+base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0680" cy="1156775"/>
                    </a:xfrm>
                    <a:prstGeom prst="rect">
                      <a:avLst/>
                    </a:prstGeom>
                  </pic:spPr>
                </pic:pic>
              </a:graphicData>
            </a:graphic>
            <wp14:sizeRelH relativeFrom="margin">
              <wp14:pctWidth>0</wp14:pctWidth>
            </wp14:sizeRelH>
            <wp14:sizeRelV relativeFrom="margin">
              <wp14:pctHeight>0</wp14:pctHeight>
            </wp14:sizeRelV>
          </wp:anchor>
        </w:drawing>
      </w:r>
    </w:p>
    <w:p w:rsidR="00327B95" w:rsidRPr="00742092" w:rsidRDefault="00327B95" w:rsidP="00F57F29">
      <w:pPr>
        <w:rPr>
          <w:rFonts w:cs="Calibri"/>
        </w:rPr>
      </w:pPr>
    </w:p>
    <w:p w:rsidR="0030172B" w:rsidRPr="00742092" w:rsidRDefault="0030172B" w:rsidP="00F57F29">
      <w:pPr>
        <w:rPr>
          <w:rFonts w:cs="Calibri"/>
        </w:rPr>
      </w:pPr>
    </w:p>
    <w:p w:rsidR="004F2223" w:rsidRPr="00742092" w:rsidRDefault="004F2223" w:rsidP="004F2223">
      <w:pPr>
        <w:pStyle w:val="Sous-titre"/>
        <w:rPr>
          <w:rFonts w:ascii="Calibri" w:hAnsi="Calibri" w:cs="Calibri"/>
        </w:rPr>
      </w:pPr>
    </w:p>
    <w:p w:rsidR="004F2223" w:rsidRPr="00742092" w:rsidRDefault="004F2223" w:rsidP="004F2223">
      <w:pPr>
        <w:pStyle w:val="Sous-titre"/>
        <w:rPr>
          <w:rFonts w:ascii="Calibri" w:hAnsi="Calibri" w:cs="Calibri"/>
        </w:rPr>
      </w:pPr>
    </w:p>
    <w:p w:rsidR="001131EA" w:rsidRPr="00742092" w:rsidRDefault="001131EA" w:rsidP="00F57F29">
      <w:pPr>
        <w:rPr>
          <w:rFonts w:cs="Calibri"/>
        </w:rPr>
      </w:pPr>
    </w:p>
    <w:sectPr w:rsidR="001131EA" w:rsidRPr="00742092" w:rsidSect="00C37369">
      <w:headerReference w:type="even" r:id="rId9"/>
      <w:headerReference w:type="default" r:id="rId10"/>
      <w:footerReference w:type="default" r:id="rId11"/>
      <w:headerReference w:type="first" r:id="rId12"/>
      <w:pgSz w:w="11906" w:h="16838"/>
      <w:pgMar w:top="1985" w:right="1418" w:bottom="1418" w:left="1418"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30A" w:rsidRDefault="0021630A" w:rsidP="00F57F29">
      <w:r>
        <w:separator/>
      </w:r>
    </w:p>
  </w:endnote>
  <w:endnote w:type="continuationSeparator" w:id="0">
    <w:p w:rsidR="0021630A" w:rsidRDefault="0021630A" w:rsidP="00F5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A1" w:rsidRPr="00DF23D8" w:rsidRDefault="005645D5" w:rsidP="004F2223">
    <w:pPr>
      <w:pStyle w:val="pieddepage0"/>
    </w:pPr>
    <w:r w:rsidRPr="004F2223">
      <w:rPr>
        <w:rStyle w:val="pieddepageCar0"/>
        <w:shd w:val="clear" w:color="auto" w:fill="FFFFFF" w:themeFill="background2"/>
      </w:rPr>
      <mc:AlternateContent>
        <mc:Choice Requires="wps">
          <w:drawing>
            <wp:anchor distT="45720" distB="45720" distL="114300" distR="114300" simplePos="0" relativeHeight="251668480" behindDoc="0" locked="0" layoutInCell="1" allowOverlap="1" wp14:anchorId="1E5DA023" wp14:editId="08D517BD">
              <wp:simplePos x="0" y="0"/>
              <wp:positionH relativeFrom="column">
                <wp:posOffset>-610870</wp:posOffset>
              </wp:positionH>
              <wp:positionV relativeFrom="paragraph">
                <wp:posOffset>-152400</wp:posOffset>
              </wp:positionV>
              <wp:extent cx="2255520" cy="579120"/>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579120"/>
                      </a:xfrm>
                      <a:prstGeom prst="rect">
                        <a:avLst/>
                      </a:prstGeom>
                      <a:noFill/>
                      <a:ln w="9525">
                        <a:noFill/>
                        <a:miter lim="800000"/>
                        <a:headEnd/>
                        <a:tailEnd/>
                      </a:ln>
                    </wps:spPr>
                    <wps:txbx>
                      <w:txbxContent>
                        <w:p w:rsidR="005645D5" w:rsidRPr="00F809BF" w:rsidRDefault="005645D5" w:rsidP="005645D5">
                          <w:pPr>
                            <w:pStyle w:val="pieddepage0"/>
                            <w:rPr>
                              <w:rStyle w:val="pieddepageCar0"/>
                              <w:rFonts w:ascii="Calibri" w:hAnsi="Calibri" w:cs="Calibri"/>
                              <w:color w:val="FFFFFF" w:themeColor="background2"/>
                              <w:sz w:val="14"/>
                              <w:szCs w:val="14"/>
                            </w:rPr>
                          </w:pPr>
                          <w:r>
                            <w:rPr>
                              <w:rStyle w:val="pieddepageCar0"/>
                              <w:rFonts w:ascii="Calibri" w:hAnsi="Calibri" w:cs="Calibri"/>
                              <w:color w:val="FFFFFF" w:themeColor="background2"/>
                              <w:sz w:val="14"/>
                              <w:szCs w:val="14"/>
                            </w:rPr>
                            <w:t xml:space="preserve">Réseau FAR | </w:t>
                          </w:r>
                          <w:r w:rsidRPr="00F809BF">
                            <w:rPr>
                              <w:rStyle w:val="pieddepageCar0"/>
                              <w:rFonts w:ascii="Calibri" w:hAnsi="Calibri" w:cs="Calibri"/>
                              <w:color w:val="FFFFFF" w:themeColor="background2"/>
                              <w:sz w:val="14"/>
                              <w:szCs w:val="14"/>
                            </w:rPr>
                            <w:t>1001 Avenue Agropolis</w:t>
                          </w:r>
                          <w:r>
                            <w:rPr>
                              <w:rStyle w:val="pieddepageCar0"/>
                              <w:rFonts w:ascii="Calibri" w:hAnsi="Calibri" w:cs="Calibri"/>
                              <w:color w:val="FFFFFF" w:themeColor="background2"/>
                              <w:sz w:val="14"/>
                              <w:szCs w:val="14"/>
                            </w:rPr>
                            <w:t xml:space="preserve">, </w:t>
                          </w:r>
                          <w:r>
                            <w:rPr>
                              <w:rStyle w:val="pieddepageCar0"/>
                              <w:rFonts w:ascii="Calibri" w:hAnsi="Calibri" w:cs="Calibri"/>
                              <w:color w:val="FFFFFF" w:themeColor="background2"/>
                              <w:sz w:val="14"/>
                              <w:szCs w:val="14"/>
                            </w:rPr>
                            <w:br/>
                          </w:r>
                          <w:r w:rsidRPr="00F809BF">
                            <w:rPr>
                              <w:rStyle w:val="pieddepageCar0"/>
                              <w:rFonts w:ascii="Calibri" w:hAnsi="Calibri" w:cs="Calibri"/>
                              <w:color w:val="FFFFFF" w:themeColor="background2"/>
                              <w:sz w:val="14"/>
                              <w:szCs w:val="14"/>
                            </w:rPr>
                            <w:t>Institut des Régions Chaudes</w:t>
                          </w:r>
                          <w:r>
                            <w:rPr>
                              <w:rStyle w:val="pieddepageCar0"/>
                              <w:rFonts w:ascii="Calibri" w:hAnsi="Calibri" w:cs="Calibri"/>
                              <w:color w:val="FFFFFF" w:themeColor="background2"/>
                              <w:sz w:val="14"/>
                              <w:szCs w:val="14"/>
                            </w:rPr>
                            <w:t xml:space="preserve">, </w:t>
                          </w:r>
                          <w:r w:rsidRPr="00F809BF">
                            <w:rPr>
                              <w:rStyle w:val="pieddepageCar0"/>
                              <w:rFonts w:ascii="Calibri" w:hAnsi="Calibri" w:cs="Calibri"/>
                              <w:color w:val="FFFFFF" w:themeColor="background2"/>
                              <w:sz w:val="14"/>
                              <w:szCs w:val="14"/>
                            </w:rPr>
                            <w:t>34090 Montpellier</w:t>
                          </w:r>
                        </w:p>
                        <w:p w:rsidR="005645D5" w:rsidRDefault="005645D5" w:rsidP="005645D5">
                          <w:pPr>
                            <w:pStyle w:val="pieddepage0"/>
                            <w:rPr>
                              <w:rStyle w:val="pieddepageCar0"/>
                              <w:rFonts w:ascii="Calibri" w:hAnsi="Calibri" w:cs="Calibri"/>
                              <w:color w:val="FFFFFF" w:themeColor="background2"/>
                              <w:sz w:val="14"/>
                              <w:szCs w:val="14"/>
                            </w:rPr>
                          </w:pPr>
                        </w:p>
                        <w:p w:rsidR="005645D5" w:rsidRPr="00F809BF" w:rsidRDefault="005645D5" w:rsidP="005645D5">
                          <w:pPr>
                            <w:pStyle w:val="pieddepage0"/>
                            <w:rPr>
                              <w:color w:val="FFFFFF" w:themeColor="background2"/>
                            </w:rPr>
                          </w:pPr>
                          <w:r w:rsidRPr="00F809BF">
                            <w:rPr>
                              <w:rStyle w:val="pieddepageCar0"/>
                              <w:rFonts w:ascii="Calibri" w:hAnsi="Calibri" w:cs="Calibri"/>
                              <w:color w:val="FFFFFF" w:themeColor="background2"/>
                              <w:sz w:val="14"/>
                              <w:szCs w:val="14"/>
                            </w:rPr>
                            <w:t>00 33(0)4 67 61 70 72</w:t>
                          </w:r>
                          <w:r>
                            <w:rPr>
                              <w:rStyle w:val="pieddepageCar0"/>
                              <w:rFonts w:ascii="Calibri" w:hAnsi="Calibri" w:cs="Calibri"/>
                              <w:color w:val="FFFFFF" w:themeColor="background2"/>
                              <w:sz w:val="14"/>
                              <w:szCs w:val="14"/>
                            </w:rPr>
                            <w:t xml:space="preserve"> | </w:t>
                          </w:r>
                          <w:hyperlink r:id="rId1" w:history="1">
                            <w:r w:rsidRPr="00F809BF">
                              <w:rPr>
                                <w:rStyle w:val="pieddepageCar0"/>
                                <w:rFonts w:ascii="Calibri" w:hAnsi="Calibri" w:cs="Calibri"/>
                                <w:color w:val="FFFFFF" w:themeColor="background2"/>
                                <w:sz w:val="14"/>
                                <w:szCs w:val="14"/>
                              </w:rPr>
                              <w:t>accueil@reseau-far.com</w:t>
                            </w:r>
                          </w:hyperlink>
                          <w:r w:rsidRPr="00F809BF">
                            <w:rPr>
                              <w:rStyle w:val="pieddepageCar0"/>
                              <w:rFonts w:ascii="Calibri" w:hAnsi="Calibri" w:cs="Calibri"/>
                              <w:color w:val="FFFFFF" w:themeColor="background2"/>
                              <w:sz w:val="14"/>
                              <w:szCs w:val="14"/>
                            </w:rPr>
                            <w:t xml:space="preserve"> </w:t>
                          </w:r>
                          <w:r w:rsidRPr="00F809BF">
                            <w:rPr>
                              <w:rStyle w:val="pieddepageCar0"/>
                              <w:color w:val="FFFFFF" w:themeColor="background2"/>
                            </w:rPr>
                            <w:t xml:space="preserve"> </w:t>
                          </w:r>
                        </w:p>
                        <w:p w:rsidR="005645D5" w:rsidRPr="00F809BF" w:rsidRDefault="005645D5" w:rsidP="005645D5">
                          <w:pPr>
                            <w:pStyle w:val="pieddepage0"/>
                            <w:rPr>
                              <w:rFonts w:ascii="Calibri" w:hAnsi="Calibri" w:cs="Calibr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DA023" id="_x0000_t202" coordsize="21600,21600" o:spt="202" path="m,l,21600r21600,l21600,xe">
              <v:stroke joinstyle="miter"/>
              <v:path gradientshapeok="t" o:connecttype="rect"/>
            </v:shapetype>
            <v:shape id="Zone de texte 2" o:spid="_x0000_s1027" type="#_x0000_t202" style="position:absolute;margin-left:-48.1pt;margin-top:-12pt;width:177.6pt;height:45.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" filled="f" stroked="f">
              <v:textbox>
                <w:txbxContent>
                  <w:p w:rsidR="005645D5" w:rsidRPr="00F809BF" w:rsidRDefault="005645D5" w:rsidP="005645D5">
                    <w:pPr>
                      <w:pStyle w:val="pieddepage0"/>
                      <w:rPr>
                        <w:rStyle w:val="pieddepageCar0"/>
                        <w:rFonts w:ascii="Calibri" w:hAnsi="Calibri" w:cs="Calibri"/>
                        <w:color w:val="FFFFFF" w:themeColor="background2"/>
                        <w:sz w:val="14"/>
                        <w:szCs w:val="14"/>
                      </w:rPr>
                    </w:pPr>
                    <w:r>
                      <w:rPr>
                        <w:rStyle w:val="pieddepageCar0"/>
                        <w:rFonts w:ascii="Calibri" w:hAnsi="Calibri" w:cs="Calibri"/>
                        <w:color w:val="FFFFFF" w:themeColor="background2"/>
                        <w:sz w:val="14"/>
                        <w:szCs w:val="14"/>
                      </w:rPr>
                      <w:t xml:space="preserve">Réseau FAR | </w:t>
                    </w:r>
                    <w:r w:rsidRPr="00F809BF">
                      <w:rPr>
                        <w:rStyle w:val="pieddepageCar0"/>
                        <w:rFonts w:ascii="Calibri" w:hAnsi="Calibri" w:cs="Calibri"/>
                        <w:color w:val="FFFFFF" w:themeColor="background2"/>
                        <w:sz w:val="14"/>
                        <w:szCs w:val="14"/>
                      </w:rPr>
                      <w:t>1001 Avenue Agropolis</w:t>
                    </w:r>
                    <w:r>
                      <w:rPr>
                        <w:rStyle w:val="pieddepageCar0"/>
                        <w:rFonts w:ascii="Calibri" w:hAnsi="Calibri" w:cs="Calibri"/>
                        <w:color w:val="FFFFFF" w:themeColor="background2"/>
                        <w:sz w:val="14"/>
                        <w:szCs w:val="14"/>
                      </w:rPr>
                      <w:t xml:space="preserve">, </w:t>
                    </w:r>
                    <w:r>
                      <w:rPr>
                        <w:rStyle w:val="pieddepageCar0"/>
                        <w:rFonts w:ascii="Calibri" w:hAnsi="Calibri" w:cs="Calibri"/>
                        <w:color w:val="FFFFFF" w:themeColor="background2"/>
                        <w:sz w:val="14"/>
                        <w:szCs w:val="14"/>
                      </w:rPr>
                      <w:br/>
                    </w:r>
                    <w:r w:rsidRPr="00F809BF">
                      <w:rPr>
                        <w:rStyle w:val="pieddepageCar0"/>
                        <w:rFonts w:ascii="Calibri" w:hAnsi="Calibri" w:cs="Calibri"/>
                        <w:color w:val="FFFFFF" w:themeColor="background2"/>
                        <w:sz w:val="14"/>
                        <w:szCs w:val="14"/>
                      </w:rPr>
                      <w:t>Institut des Régions Chaudes</w:t>
                    </w:r>
                    <w:r>
                      <w:rPr>
                        <w:rStyle w:val="pieddepageCar0"/>
                        <w:rFonts w:ascii="Calibri" w:hAnsi="Calibri" w:cs="Calibri"/>
                        <w:color w:val="FFFFFF" w:themeColor="background2"/>
                        <w:sz w:val="14"/>
                        <w:szCs w:val="14"/>
                      </w:rPr>
                      <w:t xml:space="preserve">, </w:t>
                    </w:r>
                    <w:r w:rsidRPr="00F809BF">
                      <w:rPr>
                        <w:rStyle w:val="pieddepageCar0"/>
                        <w:rFonts w:ascii="Calibri" w:hAnsi="Calibri" w:cs="Calibri"/>
                        <w:color w:val="FFFFFF" w:themeColor="background2"/>
                        <w:sz w:val="14"/>
                        <w:szCs w:val="14"/>
                      </w:rPr>
                      <w:t>34090 Montpellier</w:t>
                    </w:r>
                  </w:p>
                  <w:p w:rsidR="005645D5" w:rsidRDefault="005645D5" w:rsidP="005645D5">
                    <w:pPr>
                      <w:pStyle w:val="pieddepage0"/>
                      <w:rPr>
                        <w:rStyle w:val="pieddepageCar0"/>
                        <w:rFonts w:ascii="Calibri" w:hAnsi="Calibri" w:cs="Calibri"/>
                        <w:color w:val="FFFFFF" w:themeColor="background2"/>
                        <w:sz w:val="14"/>
                        <w:szCs w:val="14"/>
                      </w:rPr>
                    </w:pPr>
                  </w:p>
                  <w:p w:rsidR="005645D5" w:rsidRPr="00F809BF" w:rsidRDefault="005645D5" w:rsidP="005645D5">
                    <w:pPr>
                      <w:pStyle w:val="pieddepage0"/>
                      <w:rPr>
                        <w:color w:val="FFFFFF" w:themeColor="background2"/>
                      </w:rPr>
                    </w:pPr>
                    <w:r w:rsidRPr="00F809BF">
                      <w:rPr>
                        <w:rStyle w:val="pieddepageCar0"/>
                        <w:rFonts w:ascii="Calibri" w:hAnsi="Calibri" w:cs="Calibri"/>
                        <w:color w:val="FFFFFF" w:themeColor="background2"/>
                        <w:sz w:val="14"/>
                        <w:szCs w:val="14"/>
                      </w:rPr>
                      <w:t>00 33(0)4 67 61 70 72</w:t>
                    </w:r>
                    <w:r>
                      <w:rPr>
                        <w:rStyle w:val="pieddepageCar0"/>
                        <w:rFonts w:ascii="Calibri" w:hAnsi="Calibri" w:cs="Calibri"/>
                        <w:color w:val="FFFFFF" w:themeColor="background2"/>
                        <w:sz w:val="14"/>
                        <w:szCs w:val="14"/>
                      </w:rPr>
                      <w:t xml:space="preserve"> | </w:t>
                    </w:r>
                    <w:hyperlink r:id="rId2" w:history="1">
                      <w:r w:rsidRPr="00F809BF">
                        <w:rPr>
                          <w:rStyle w:val="pieddepageCar0"/>
                          <w:rFonts w:ascii="Calibri" w:hAnsi="Calibri" w:cs="Calibri"/>
                          <w:color w:val="FFFFFF" w:themeColor="background2"/>
                          <w:sz w:val="14"/>
                          <w:szCs w:val="14"/>
                        </w:rPr>
                        <w:t>accueil@reseau-far.com</w:t>
                      </w:r>
                    </w:hyperlink>
                    <w:r w:rsidRPr="00F809BF">
                      <w:rPr>
                        <w:rStyle w:val="pieddepageCar0"/>
                        <w:rFonts w:ascii="Calibri" w:hAnsi="Calibri" w:cs="Calibri"/>
                        <w:color w:val="FFFFFF" w:themeColor="background2"/>
                        <w:sz w:val="14"/>
                        <w:szCs w:val="14"/>
                      </w:rPr>
                      <w:t xml:space="preserve"> </w:t>
                    </w:r>
                    <w:r w:rsidRPr="00F809BF">
                      <w:rPr>
                        <w:rStyle w:val="pieddepageCar0"/>
                        <w:color w:val="FFFFFF" w:themeColor="background2"/>
                      </w:rPr>
                      <w:t xml:space="preserve"> </w:t>
                    </w:r>
                  </w:p>
                  <w:p w:rsidR="005645D5" w:rsidRPr="00F809BF" w:rsidRDefault="005645D5" w:rsidP="005645D5">
                    <w:pPr>
                      <w:pStyle w:val="pieddepage0"/>
                      <w:rPr>
                        <w:rFonts w:ascii="Calibri" w:hAnsi="Calibri" w:cs="Calibri"/>
                        <w:sz w:val="14"/>
                        <w:szCs w:val="14"/>
                      </w:rPr>
                    </w:pPr>
                  </w:p>
                </w:txbxContent>
              </v:textbox>
              <w10:wrap type="square"/>
            </v:shape>
          </w:pict>
        </mc:Fallback>
      </mc:AlternateContent>
    </w:r>
    <w:r w:rsidR="00583EA1" w:rsidRPr="00E42B6F">
      <w:rPr>
        <w:rStyle w:val="pieddepageCar0"/>
        <w:b/>
        <w:shd w:val="clear" w:color="auto" w:fill="FFFFFF" w:themeFill="background2"/>
      </w:rPr>
      <w:t xml:space="preserve"> </w:t>
    </w:r>
  </w:p>
  <w:p w:rsidR="00583EA1" w:rsidRDefault="00583EA1" w:rsidP="004F2223">
    <w:pPr>
      <w:pStyle w:val="pieddepage0"/>
    </w:pPr>
  </w:p>
  <w:p w:rsidR="00583EA1" w:rsidRDefault="00583EA1" w:rsidP="00F57F2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30A" w:rsidRDefault="0021630A" w:rsidP="00F57F29">
      <w:r>
        <w:separator/>
      </w:r>
    </w:p>
  </w:footnote>
  <w:footnote w:type="continuationSeparator" w:id="0">
    <w:p w:rsidR="0021630A" w:rsidRDefault="0021630A" w:rsidP="00F57F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5F" w:rsidRDefault="0027737A" w:rsidP="00F57F29">
    <w:pPr>
      <w:pStyle w:val="En-tt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700423" o:spid="_x0000_s2060" type="#_x0000_t75" style="position:absolute;left:0;text-align:left;margin-left:0;margin-top:0;width:486.85pt;height:69.45pt;z-index:-251654144;mso-position-horizontal:center;mso-position-horizontal-relative:margin;mso-position-vertical:center;mso-position-vertical-relative:margin" o:allowincell="f">
          <v:imagedata r:id="rId1" o:title="bandeau_far-1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F29" w:rsidRDefault="005645D5" w:rsidP="00F57F29">
    <w:pPr>
      <w:pStyle w:val="En-tte"/>
    </w:pPr>
    <w:r>
      <w:drawing>
        <wp:anchor distT="0" distB="0" distL="114300" distR="114300" simplePos="0" relativeHeight="251666432" behindDoc="1" locked="0" layoutInCell="1" allowOverlap="1" wp14:anchorId="50F0EA07" wp14:editId="454EE396">
          <wp:simplePos x="0" y="0"/>
          <wp:positionH relativeFrom="column">
            <wp:posOffset>-1046654</wp:posOffset>
          </wp:positionH>
          <wp:positionV relativeFrom="paragraph">
            <wp:posOffset>-488315</wp:posOffset>
          </wp:positionV>
          <wp:extent cx="7697010" cy="10736580"/>
          <wp:effectExtent l="0" t="0" r="0" b="762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_en_t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8551" cy="10738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C5F" w:rsidRDefault="0027737A" w:rsidP="00F57F29">
    <w:pPr>
      <w:pStyle w:val="En-tt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700422" o:spid="_x0000_s2059" type="#_x0000_t75" style="position:absolute;left:0;text-align:left;margin-left:0;margin-top:0;width:486.85pt;height:69.45pt;z-index:-251655168;mso-position-horizontal:center;mso-position-horizontal-relative:margin;mso-position-vertical:center;mso-position-vertical-relative:margin" o:allowincell="f">
          <v:imagedata r:id="rId1" o:title="bandeau_far-1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588F"/>
    <w:multiLevelType w:val="hybridMultilevel"/>
    <w:tmpl w:val="657CD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633E13"/>
    <w:multiLevelType w:val="hybridMultilevel"/>
    <w:tmpl w:val="BDF299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9A30B1A"/>
    <w:multiLevelType w:val="hybridMultilevel"/>
    <w:tmpl w:val="58DA0FB6"/>
    <w:lvl w:ilvl="0" w:tplc="834ED07A">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195188"/>
    <w:multiLevelType w:val="hybridMultilevel"/>
    <w:tmpl w:val="45346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6528BB"/>
    <w:multiLevelType w:val="hybridMultilevel"/>
    <w:tmpl w:val="7DCEB90A"/>
    <w:lvl w:ilvl="0" w:tplc="356CD870">
      <w:start w:val="1"/>
      <w:numFmt w:val="bullet"/>
      <w:lvlText w:val=""/>
      <w:lvlJc w:val="left"/>
      <w:pPr>
        <w:tabs>
          <w:tab w:val="num" w:pos="720"/>
        </w:tabs>
        <w:ind w:left="720" w:hanging="360"/>
      </w:pPr>
      <w:rPr>
        <w:rFonts w:ascii="Wingdings" w:hAnsi="Wingdings" w:hint="default"/>
      </w:rPr>
    </w:lvl>
    <w:lvl w:ilvl="1" w:tplc="C13ED78A" w:tentative="1">
      <w:start w:val="1"/>
      <w:numFmt w:val="bullet"/>
      <w:lvlText w:val=""/>
      <w:lvlJc w:val="left"/>
      <w:pPr>
        <w:tabs>
          <w:tab w:val="num" w:pos="1440"/>
        </w:tabs>
        <w:ind w:left="1440" w:hanging="360"/>
      </w:pPr>
      <w:rPr>
        <w:rFonts w:ascii="Wingdings" w:hAnsi="Wingdings" w:hint="default"/>
      </w:rPr>
    </w:lvl>
    <w:lvl w:ilvl="2" w:tplc="64E056C8">
      <w:start w:val="744"/>
      <w:numFmt w:val="bullet"/>
      <w:lvlText w:val="•"/>
      <w:lvlJc w:val="left"/>
      <w:pPr>
        <w:tabs>
          <w:tab w:val="num" w:pos="2160"/>
        </w:tabs>
        <w:ind w:left="2160" w:hanging="360"/>
      </w:pPr>
      <w:rPr>
        <w:rFonts w:ascii="Arial" w:hAnsi="Arial" w:hint="default"/>
      </w:rPr>
    </w:lvl>
    <w:lvl w:ilvl="3" w:tplc="B5FE4F18" w:tentative="1">
      <w:start w:val="1"/>
      <w:numFmt w:val="bullet"/>
      <w:lvlText w:val=""/>
      <w:lvlJc w:val="left"/>
      <w:pPr>
        <w:tabs>
          <w:tab w:val="num" w:pos="2880"/>
        </w:tabs>
        <w:ind w:left="2880" w:hanging="360"/>
      </w:pPr>
      <w:rPr>
        <w:rFonts w:ascii="Wingdings" w:hAnsi="Wingdings" w:hint="default"/>
      </w:rPr>
    </w:lvl>
    <w:lvl w:ilvl="4" w:tplc="D99AA562" w:tentative="1">
      <w:start w:val="1"/>
      <w:numFmt w:val="bullet"/>
      <w:lvlText w:val=""/>
      <w:lvlJc w:val="left"/>
      <w:pPr>
        <w:tabs>
          <w:tab w:val="num" w:pos="3600"/>
        </w:tabs>
        <w:ind w:left="3600" w:hanging="360"/>
      </w:pPr>
      <w:rPr>
        <w:rFonts w:ascii="Wingdings" w:hAnsi="Wingdings" w:hint="default"/>
      </w:rPr>
    </w:lvl>
    <w:lvl w:ilvl="5" w:tplc="0B10BD1C" w:tentative="1">
      <w:start w:val="1"/>
      <w:numFmt w:val="bullet"/>
      <w:lvlText w:val=""/>
      <w:lvlJc w:val="left"/>
      <w:pPr>
        <w:tabs>
          <w:tab w:val="num" w:pos="4320"/>
        </w:tabs>
        <w:ind w:left="4320" w:hanging="360"/>
      </w:pPr>
      <w:rPr>
        <w:rFonts w:ascii="Wingdings" w:hAnsi="Wingdings" w:hint="default"/>
      </w:rPr>
    </w:lvl>
    <w:lvl w:ilvl="6" w:tplc="6F184404" w:tentative="1">
      <w:start w:val="1"/>
      <w:numFmt w:val="bullet"/>
      <w:lvlText w:val=""/>
      <w:lvlJc w:val="left"/>
      <w:pPr>
        <w:tabs>
          <w:tab w:val="num" w:pos="5040"/>
        </w:tabs>
        <w:ind w:left="5040" w:hanging="360"/>
      </w:pPr>
      <w:rPr>
        <w:rFonts w:ascii="Wingdings" w:hAnsi="Wingdings" w:hint="default"/>
      </w:rPr>
    </w:lvl>
    <w:lvl w:ilvl="7" w:tplc="D92626D6" w:tentative="1">
      <w:start w:val="1"/>
      <w:numFmt w:val="bullet"/>
      <w:lvlText w:val=""/>
      <w:lvlJc w:val="left"/>
      <w:pPr>
        <w:tabs>
          <w:tab w:val="num" w:pos="5760"/>
        </w:tabs>
        <w:ind w:left="5760" w:hanging="360"/>
      </w:pPr>
      <w:rPr>
        <w:rFonts w:ascii="Wingdings" w:hAnsi="Wingdings" w:hint="default"/>
      </w:rPr>
    </w:lvl>
    <w:lvl w:ilvl="8" w:tplc="4D7AAE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307BA"/>
    <w:multiLevelType w:val="hybridMultilevel"/>
    <w:tmpl w:val="217C041E"/>
    <w:lvl w:ilvl="0" w:tplc="343657BC">
      <w:numFmt w:val="bullet"/>
      <w:pStyle w:val="textepuces"/>
      <w:lvlText w:val="è"/>
      <w:lvlJc w:val="left"/>
      <w:pPr>
        <w:ind w:left="720" w:hanging="360"/>
      </w:pPr>
      <w:rPr>
        <w:rFonts w:ascii="Wingdings" w:hAnsi="Wingdings" w:cstheme="minorBidi" w:hint="default"/>
        <w:color w:val="F58911"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6E1CE1"/>
    <w:multiLevelType w:val="hybridMultilevel"/>
    <w:tmpl w:val="FC4695A2"/>
    <w:lvl w:ilvl="0" w:tplc="5456DEAA">
      <w:numFmt w:val="bullet"/>
      <w:lvlText w:val="•"/>
      <w:lvlJc w:val="left"/>
      <w:pPr>
        <w:ind w:left="360" w:hanging="360"/>
      </w:pPr>
      <w:rPr>
        <w:rFonts w:ascii="Calibri" w:eastAsiaTheme="minorHAnsi" w:hAnsi="Calibri" w:cstheme="minorBidi" w:hint="default"/>
      </w:rPr>
    </w:lvl>
    <w:lvl w:ilvl="1" w:tplc="29680358">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66300852"/>
    <w:multiLevelType w:val="hybridMultilevel"/>
    <w:tmpl w:val="1B9ED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ED2844"/>
    <w:multiLevelType w:val="hybridMultilevel"/>
    <w:tmpl w:val="E4D0B5BE"/>
    <w:lvl w:ilvl="0" w:tplc="5456DEA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6"/>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38"/>
    <w:rsid w:val="0001589D"/>
    <w:rsid w:val="00023B80"/>
    <w:rsid w:val="00035F41"/>
    <w:rsid w:val="000B586C"/>
    <w:rsid w:val="000B64D9"/>
    <w:rsid w:val="000D0494"/>
    <w:rsid w:val="000D05F3"/>
    <w:rsid w:val="000D7953"/>
    <w:rsid w:val="000E2D18"/>
    <w:rsid w:val="000E7C8C"/>
    <w:rsid w:val="0011177A"/>
    <w:rsid w:val="001131EA"/>
    <w:rsid w:val="0011377F"/>
    <w:rsid w:val="00150A69"/>
    <w:rsid w:val="0015105E"/>
    <w:rsid w:val="00176B65"/>
    <w:rsid w:val="001A7244"/>
    <w:rsid w:val="001C3C93"/>
    <w:rsid w:val="001C40C8"/>
    <w:rsid w:val="001E4738"/>
    <w:rsid w:val="001F427A"/>
    <w:rsid w:val="001F57C8"/>
    <w:rsid w:val="00210F00"/>
    <w:rsid w:val="002127A3"/>
    <w:rsid w:val="0021630A"/>
    <w:rsid w:val="00221657"/>
    <w:rsid w:val="002449B9"/>
    <w:rsid w:val="00251EE5"/>
    <w:rsid w:val="00260BEC"/>
    <w:rsid w:val="002623A6"/>
    <w:rsid w:val="0027737A"/>
    <w:rsid w:val="00291C32"/>
    <w:rsid w:val="002A4DD6"/>
    <w:rsid w:val="002D66B6"/>
    <w:rsid w:val="002E48CB"/>
    <w:rsid w:val="002F18C3"/>
    <w:rsid w:val="0030172B"/>
    <w:rsid w:val="00327B95"/>
    <w:rsid w:val="0034519C"/>
    <w:rsid w:val="0034606F"/>
    <w:rsid w:val="003A1882"/>
    <w:rsid w:val="003B0125"/>
    <w:rsid w:val="00410E1D"/>
    <w:rsid w:val="004401F9"/>
    <w:rsid w:val="00441E7E"/>
    <w:rsid w:val="00450D2D"/>
    <w:rsid w:val="00472124"/>
    <w:rsid w:val="00480758"/>
    <w:rsid w:val="004A133B"/>
    <w:rsid w:val="004B3B31"/>
    <w:rsid w:val="004D0CC2"/>
    <w:rsid w:val="004D543E"/>
    <w:rsid w:val="004F2223"/>
    <w:rsid w:val="00545453"/>
    <w:rsid w:val="005645D5"/>
    <w:rsid w:val="00583EA1"/>
    <w:rsid w:val="0058543E"/>
    <w:rsid w:val="005F1410"/>
    <w:rsid w:val="00600F62"/>
    <w:rsid w:val="00610466"/>
    <w:rsid w:val="0063708A"/>
    <w:rsid w:val="00640620"/>
    <w:rsid w:val="00643F41"/>
    <w:rsid w:val="00644E38"/>
    <w:rsid w:val="006724B5"/>
    <w:rsid w:val="00674155"/>
    <w:rsid w:val="0069645A"/>
    <w:rsid w:val="006B74E2"/>
    <w:rsid w:val="006E5C5F"/>
    <w:rsid w:val="006F68E5"/>
    <w:rsid w:val="007155C3"/>
    <w:rsid w:val="00720EAD"/>
    <w:rsid w:val="00725DC2"/>
    <w:rsid w:val="00727097"/>
    <w:rsid w:val="007278F9"/>
    <w:rsid w:val="00732673"/>
    <w:rsid w:val="00742092"/>
    <w:rsid w:val="007800FB"/>
    <w:rsid w:val="00792E13"/>
    <w:rsid w:val="007F5288"/>
    <w:rsid w:val="007F5998"/>
    <w:rsid w:val="00834BAD"/>
    <w:rsid w:val="00840550"/>
    <w:rsid w:val="008408C6"/>
    <w:rsid w:val="00853A8C"/>
    <w:rsid w:val="00871407"/>
    <w:rsid w:val="008870B0"/>
    <w:rsid w:val="008914BE"/>
    <w:rsid w:val="008921B6"/>
    <w:rsid w:val="008E66E6"/>
    <w:rsid w:val="00945364"/>
    <w:rsid w:val="00946F8F"/>
    <w:rsid w:val="00960586"/>
    <w:rsid w:val="00966F6D"/>
    <w:rsid w:val="00987CCE"/>
    <w:rsid w:val="009E7FD0"/>
    <w:rsid w:val="00A02D88"/>
    <w:rsid w:val="00A10EBC"/>
    <w:rsid w:val="00A27EA4"/>
    <w:rsid w:val="00A52293"/>
    <w:rsid w:val="00A60927"/>
    <w:rsid w:val="00A65C1F"/>
    <w:rsid w:val="00A710CA"/>
    <w:rsid w:val="00A7661D"/>
    <w:rsid w:val="00A83767"/>
    <w:rsid w:val="00A83F8E"/>
    <w:rsid w:val="00A90E70"/>
    <w:rsid w:val="00A95C90"/>
    <w:rsid w:val="00AC0F66"/>
    <w:rsid w:val="00B069BB"/>
    <w:rsid w:val="00B44497"/>
    <w:rsid w:val="00B514A6"/>
    <w:rsid w:val="00B9400C"/>
    <w:rsid w:val="00BB34C5"/>
    <w:rsid w:val="00BE5FE4"/>
    <w:rsid w:val="00BF132E"/>
    <w:rsid w:val="00C1231B"/>
    <w:rsid w:val="00C37369"/>
    <w:rsid w:val="00C4743B"/>
    <w:rsid w:val="00C54296"/>
    <w:rsid w:val="00C569B5"/>
    <w:rsid w:val="00C74DBF"/>
    <w:rsid w:val="00C7571D"/>
    <w:rsid w:val="00C93AAB"/>
    <w:rsid w:val="00CD66AD"/>
    <w:rsid w:val="00CD6A26"/>
    <w:rsid w:val="00D113C1"/>
    <w:rsid w:val="00D20316"/>
    <w:rsid w:val="00D42B0D"/>
    <w:rsid w:val="00D86F7D"/>
    <w:rsid w:val="00D86FEF"/>
    <w:rsid w:val="00D9476A"/>
    <w:rsid w:val="00DB29FD"/>
    <w:rsid w:val="00DC3E15"/>
    <w:rsid w:val="00DD0A60"/>
    <w:rsid w:val="00DD7D53"/>
    <w:rsid w:val="00DF23D8"/>
    <w:rsid w:val="00E316BD"/>
    <w:rsid w:val="00E42B6F"/>
    <w:rsid w:val="00E74EE4"/>
    <w:rsid w:val="00E75982"/>
    <w:rsid w:val="00E91A14"/>
    <w:rsid w:val="00E97313"/>
    <w:rsid w:val="00EF2407"/>
    <w:rsid w:val="00F00965"/>
    <w:rsid w:val="00F0449B"/>
    <w:rsid w:val="00F31F62"/>
    <w:rsid w:val="00F36890"/>
    <w:rsid w:val="00F37B21"/>
    <w:rsid w:val="00F57F29"/>
    <w:rsid w:val="00F809BF"/>
    <w:rsid w:val="00FD1A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0F386D7"/>
  <w15:docId w15:val="{4A6F93CE-3AC8-4D72-97B8-DF6559D1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953"/>
    <w:pPr>
      <w:spacing w:before="120" w:after="240" w:line="312" w:lineRule="auto"/>
      <w:jc w:val="both"/>
    </w:pPr>
    <w:rPr>
      <w:rFonts w:ascii="Calibri" w:hAnsi="Calibri"/>
      <w:noProof/>
      <w:color w:val="3C3C3C" w:themeColor="background1" w:themeShade="40"/>
      <w:szCs w:val="17"/>
      <w:lang w:eastAsia="fr-FR"/>
    </w:rPr>
  </w:style>
  <w:style w:type="paragraph" w:styleId="Titre1">
    <w:name w:val="heading 1"/>
    <w:basedOn w:val="Normal"/>
    <w:next w:val="Normal"/>
    <w:link w:val="Titre1Car"/>
    <w:uiPriority w:val="9"/>
    <w:qFormat/>
    <w:rsid w:val="00946F8F"/>
    <w:pPr>
      <w:keepNext/>
      <w:keepLines/>
      <w:spacing w:before="240" w:after="0"/>
      <w:jc w:val="center"/>
      <w:outlineLvl w:val="0"/>
    </w:pPr>
    <w:rPr>
      <w:rFonts w:asciiTheme="majorHAnsi" w:eastAsiaTheme="majorEastAsia" w:hAnsiTheme="majorHAnsi" w:cstheme="majorBidi"/>
      <w:smallCaps/>
      <w:color w:val="006CA8" w:themeColor="accent6"/>
      <w:sz w:val="52"/>
      <w:szCs w:val="32"/>
    </w:rPr>
  </w:style>
  <w:style w:type="paragraph" w:styleId="Titre2">
    <w:name w:val="heading 2"/>
    <w:basedOn w:val="Normal"/>
    <w:next w:val="Normal"/>
    <w:link w:val="Titre2Car"/>
    <w:uiPriority w:val="9"/>
    <w:unhideWhenUsed/>
    <w:qFormat/>
    <w:rsid w:val="00946F8F"/>
    <w:pPr>
      <w:keepNext/>
      <w:keepLines/>
      <w:shd w:val="clear" w:color="auto" w:fill="006CA8" w:themeFill="accent6"/>
      <w:spacing w:before="360"/>
      <w:jc w:val="center"/>
      <w:outlineLvl w:val="1"/>
    </w:pPr>
    <w:rPr>
      <w:rFonts w:asciiTheme="majorHAnsi" w:eastAsiaTheme="majorEastAsia" w:hAnsiTheme="majorHAnsi" w:cstheme="majorBidi"/>
      <w:caps/>
      <w:color w:val="FFFFFF" w:themeColor="background2"/>
      <w:sz w:val="28"/>
      <w:szCs w:val="26"/>
    </w:rPr>
  </w:style>
  <w:style w:type="paragraph" w:styleId="Titre3">
    <w:name w:val="heading 3"/>
    <w:basedOn w:val="Normal"/>
    <w:next w:val="Normal"/>
    <w:link w:val="Titre3Car"/>
    <w:uiPriority w:val="9"/>
    <w:unhideWhenUsed/>
    <w:qFormat/>
    <w:rsid w:val="00946F8F"/>
    <w:pPr>
      <w:keepNext/>
      <w:keepLines/>
      <w:pBdr>
        <w:bottom w:val="single" w:sz="4" w:space="1" w:color="74B320" w:themeColor="accent5"/>
      </w:pBdr>
      <w:spacing w:before="240"/>
      <w:jc w:val="center"/>
      <w:outlineLvl w:val="2"/>
    </w:pPr>
    <w:rPr>
      <w:rFonts w:asciiTheme="majorHAnsi" w:eastAsiaTheme="majorEastAsia" w:hAnsiTheme="majorHAnsi" w:cstheme="majorBidi"/>
      <w:b/>
      <w:bCs/>
      <w:caps/>
      <w:color w:val="006CA8" w:themeColor="accent6"/>
      <w:sz w:val="28"/>
    </w:rPr>
  </w:style>
  <w:style w:type="paragraph" w:styleId="Titre4">
    <w:name w:val="heading 4"/>
    <w:basedOn w:val="textepuces"/>
    <w:next w:val="Normal"/>
    <w:link w:val="Titre4Car"/>
    <w:uiPriority w:val="9"/>
    <w:unhideWhenUsed/>
    <w:qFormat/>
    <w:rsid w:val="00946F8F"/>
    <w:pPr>
      <w:numPr>
        <w:numId w:val="0"/>
      </w:numPr>
      <w:spacing w:before="240"/>
      <w:outlineLvl w:val="3"/>
    </w:pPr>
    <w:rPr>
      <w:rFonts w:asciiTheme="minorHAnsi" w:hAnsiTheme="minorHAnsi"/>
      <w:b/>
      <w:color w:val="74B320" w:themeColor="accent5"/>
      <w:sz w:val="28"/>
    </w:rPr>
  </w:style>
  <w:style w:type="paragraph" w:styleId="Titre5">
    <w:name w:val="heading 5"/>
    <w:basedOn w:val="Normal"/>
    <w:next w:val="Normal"/>
    <w:link w:val="Titre5Car"/>
    <w:uiPriority w:val="9"/>
    <w:unhideWhenUsed/>
    <w:qFormat/>
    <w:rsid w:val="00946F8F"/>
    <w:pPr>
      <w:spacing w:before="240"/>
      <w:outlineLvl w:val="4"/>
    </w:pPr>
    <w:rPr>
      <w:rFonts w:asciiTheme="majorHAnsi" w:hAnsiTheme="majorHAnsi"/>
      <w:b/>
      <w:color w:val="74B320" w:themeColor="accent5"/>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rsid w:val="00441E7E"/>
    <w:pPr>
      <w:spacing w:after="160" w:line="259" w:lineRule="auto"/>
      <w:ind w:left="720"/>
      <w:contextualSpacing/>
    </w:pPr>
    <w:rPr>
      <w:noProof w:val="0"/>
    </w:rPr>
  </w:style>
  <w:style w:type="paragraph" w:styleId="En-tte">
    <w:name w:val="header"/>
    <w:basedOn w:val="Normal"/>
    <w:link w:val="En-tteCar"/>
    <w:uiPriority w:val="99"/>
    <w:unhideWhenUsed/>
    <w:rsid w:val="00A7661D"/>
    <w:pPr>
      <w:tabs>
        <w:tab w:val="center" w:pos="4536"/>
        <w:tab w:val="right" w:pos="9072"/>
      </w:tabs>
      <w:spacing w:after="0" w:line="240" w:lineRule="auto"/>
    </w:pPr>
  </w:style>
  <w:style w:type="character" w:customStyle="1" w:styleId="En-tteCar">
    <w:name w:val="En-tête Car"/>
    <w:basedOn w:val="Policepardfaut"/>
    <w:link w:val="En-tte"/>
    <w:uiPriority w:val="99"/>
    <w:rsid w:val="00A7661D"/>
    <w:rPr>
      <w:noProof/>
    </w:rPr>
  </w:style>
  <w:style w:type="paragraph" w:styleId="Pieddepage">
    <w:name w:val="footer"/>
    <w:basedOn w:val="Normal"/>
    <w:link w:val="PieddepageCar"/>
    <w:uiPriority w:val="99"/>
    <w:unhideWhenUsed/>
    <w:rsid w:val="00A766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661D"/>
    <w:rPr>
      <w:noProof/>
    </w:rPr>
  </w:style>
  <w:style w:type="paragraph" w:styleId="Textedebulles">
    <w:name w:val="Balloon Text"/>
    <w:basedOn w:val="Normal"/>
    <w:link w:val="TextedebullesCar"/>
    <w:uiPriority w:val="99"/>
    <w:semiHidden/>
    <w:unhideWhenUsed/>
    <w:rsid w:val="00A766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661D"/>
    <w:rPr>
      <w:rFonts w:ascii="Tahoma" w:hAnsi="Tahoma" w:cs="Tahoma"/>
      <w:noProof/>
      <w:sz w:val="16"/>
      <w:szCs w:val="16"/>
    </w:rPr>
  </w:style>
  <w:style w:type="character" w:styleId="Lienhypertexte">
    <w:name w:val="Hyperlink"/>
    <w:basedOn w:val="Policepardfaut"/>
    <w:uiPriority w:val="99"/>
    <w:unhideWhenUsed/>
    <w:rsid w:val="00A7661D"/>
    <w:rPr>
      <w:color w:val="74B320" w:themeColor="hyperlink"/>
      <w:u w:val="single"/>
    </w:rPr>
  </w:style>
  <w:style w:type="character" w:customStyle="1" w:styleId="Titre2Car">
    <w:name w:val="Titre 2 Car"/>
    <w:basedOn w:val="Policepardfaut"/>
    <w:link w:val="Titre2"/>
    <w:uiPriority w:val="9"/>
    <w:rsid w:val="00946F8F"/>
    <w:rPr>
      <w:rFonts w:asciiTheme="majorHAnsi" w:eastAsiaTheme="majorEastAsia" w:hAnsiTheme="majorHAnsi" w:cstheme="majorBidi"/>
      <w:caps/>
      <w:noProof/>
      <w:color w:val="FFFFFF" w:themeColor="background2"/>
      <w:sz w:val="28"/>
      <w:szCs w:val="26"/>
      <w:shd w:val="clear" w:color="auto" w:fill="006CA8" w:themeFill="accent6"/>
      <w:lang w:eastAsia="fr-FR"/>
    </w:rPr>
  </w:style>
  <w:style w:type="character" w:customStyle="1" w:styleId="Titre1Car">
    <w:name w:val="Titre 1 Car"/>
    <w:basedOn w:val="Policepardfaut"/>
    <w:link w:val="Titre1"/>
    <w:uiPriority w:val="9"/>
    <w:rsid w:val="00946F8F"/>
    <w:rPr>
      <w:rFonts w:asciiTheme="majorHAnsi" w:eastAsiaTheme="majorEastAsia" w:hAnsiTheme="majorHAnsi" w:cstheme="majorBidi"/>
      <w:smallCaps/>
      <w:noProof/>
      <w:color w:val="006CA8" w:themeColor="accent6"/>
      <w:sz w:val="52"/>
      <w:szCs w:val="32"/>
      <w:lang w:eastAsia="fr-FR"/>
    </w:rPr>
  </w:style>
  <w:style w:type="character" w:styleId="Marquedecommentaire">
    <w:name w:val="annotation reference"/>
    <w:basedOn w:val="Policepardfaut"/>
    <w:uiPriority w:val="99"/>
    <w:semiHidden/>
    <w:unhideWhenUsed/>
    <w:rsid w:val="00E97313"/>
    <w:rPr>
      <w:sz w:val="16"/>
      <w:szCs w:val="16"/>
    </w:rPr>
  </w:style>
  <w:style w:type="paragraph" w:styleId="Commentaire">
    <w:name w:val="annotation text"/>
    <w:basedOn w:val="Normal"/>
    <w:link w:val="CommentaireCar"/>
    <w:uiPriority w:val="99"/>
    <w:semiHidden/>
    <w:unhideWhenUsed/>
    <w:rsid w:val="00E97313"/>
    <w:pPr>
      <w:spacing w:line="240" w:lineRule="auto"/>
    </w:pPr>
    <w:rPr>
      <w:sz w:val="20"/>
      <w:szCs w:val="20"/>
    </w:rPr>
  </w:style>
  <w:style w:type="character" w:customStyle="1" w:styleId="CommentaireCar">
    <w:name w:val="Commentaire Car"/>
    <w:basedOn w:val="Policepardfaut"/>
    <w:link w:val="Commentaire"/>
    <w:uiPriority w:val="99"/>
    <w:semiHidden/>
    <w:rsid w:val="00E97313"/>
    <w:rPr>
      <w:noProof/>
      <w:sz w:val="20"/>
      <w:szCs w:val="20"/>
    </w:rPr>
  </w:style>
  <w:style w:type="paragraph" w:styleId="Objetducommentaire">
    <w:name w:val="annotation subject"/>
    <w:basedOn w:val="Commentaire"/>
    <w:next w:val="Commentaire"/>
    <w:link w:val="ObjetducommentaireCar"/>
    <w:uiPriority w:val="99"/>
    <w:semiHidden/>
    <w:unhideWhenUsed/>
    <w:rsid w:val="00E97313"/>
    <w:rPr>
      <w:b/>
      <w:bCs/>
    </w:rPr>
  </w:style>
  <w:style w:type="character" w:customStyle="1" w:styleId="ObjetducommentaireCar">
    <w:name w:val="Objet du commentaire Car"/>
    <w:basedOn w:val="CommentaireCar"/>
    <w:link w:val="Objetducommentaire"/>
    <w:uiPriority w:val="99"/>
    <w:semiHidden/>
    <w:rsid w:val="00E97313"/>
    <w:rPr>
      <w:b/>
      <w:bCs/>
      <w:noProof/>
      <w:sz w:val="20"/>
      <w:szCs w:val="20"/>
    </w:rPr>
  </w:style>
  <w:style w:type="paragraph" w:customStyle="1" w:styleId="textepuces">
    <w:name w:val="texte à puces"/>
    <w:basedOn w:val="Paragraphedeliste"/>
    <w:link w:val="textepucesCar"/>
    <w:qFormat/>
    <w:rsid w:val="00F31F62"/>
    <w:pPr>
      <w:numPr>
        <w:numId w:val="3"/>
      </w:numPr>
      <w:spacing w:after="120" w:line="276" w:lineRule="auto"/>
      <w:ind w:left="714" w:hanging="357"/>
      <w:contextualSpacing w:val="0"/>
    </w:pPr>
  </w:style>
  <w:style w:type="paragraph" w:customStyle="1" w:styleId="Lienshypertexteetadressesmail">
    <w:name w:val="Liens hypertexte et adresses mail"/>
    <w:basedOn w:val="Normal"/>
    <w:link w:val="LienshypertexteetadressesmailCar"/>
    <w:qFormat/>
    <w:rsid w:val="00F31F62"/>
    <w:rPr>
      <w:color w:val="74B320" w:themeColor="accent5"/>
    </w:rPr>
  </w:style>
  <w:style w:type="character" w:customStyle="1" w:styleId="ParagraphedelisteCar">
    <w:name w:val="Paragraphe de liste Car"/>
    <w:basedOn w:val="Policepardfaut"/>
    <w:link w:val="Paragraphedeliste"/>
    <w:uiPriority w:val="34"/>
    <w:rsid w:val="00725DC2"/>
    <w:rPr>
      <w:rFonts w:ascii="Ubuntu" w:hAnsi="Ubuntu"/>
      <w:sz w:val="18"/>
      <w:szCs w:val="20"/>
    </w:rPr>
  </w:style>
  <w:style w:type="character" w:customStyle="1" w:styleId="textepucesCar">
    <w:name w:val="texte à puces Car"/>
    <w:basedOn w:val="ParagraphedelisteCar"/>
    <w:link w:val="textepuces"/>
    <w:rsid w:val="00F31F62"/>
    <w:rPr>
      <w:rFonts w:ascii="Ubuntu" w:hAnsi="Ubuntu"/>
      <w:sz w:val="18"/>
      <w:szCs w:val="20"/>
    </w:rPr>
  </w:style>
  <w:style w:type="paragraph" w:customStyle="1" w:styleId="pieddepage0">
    <w:name w:val="pied de page"/>
    <w:basedOn w:val="Normal"/>
    <w:link w:val="pieddepageCar0"/>
    <w:qFormat/>
    <w:rsid w:val="004F2223"/>
    <w:pPr>
      <w:spacing w:before="0" w:after="0" w:line="240" w:lineRule="auto"/>
      <w:jc w:val="left"/>
    </w:pPr>
    <w:rPr>
      <w:rFonts w:asciiTheme="minorHAnsi" w:hAnsiTheme="minorHAnsi"/>
      <w:sz w:val="16"/>
      <w:szCs w:val="16"/>
    </w:rPr>
  </w:style>
  <w:style w:type="character" w:customStyle="1" w:styleId="LienshypertexteetadressesmailCar">
    <w:name w:val="Liens hypertexte et adresses mail Car"/>
    <w:basedOn w:val="Policepardfaut"/>
    <w:link w:val="Lienshypertexteetadressesmail"/>
    <w:rsid w:val="00F31F62"/>
    <w:rPr>
      <w:rFonts w:ascii="Ubuntu" w:hAnsi="Ubuntu"/>
      <w:noProof/>
      <w:color w:val="74B320" w:themeColor="accent5"/>
      <w:sz w:val="18"/>
      <w:szCs w:val="20"/>
    </w:rPr>
  </w:style>
  <w:style w:type="character" w:customStyle="1" w:styleId="Titre3Car">
    <w:name w:val="Titre 3 Car"/>
    <w:basedOn w:val="Policepardfaut"/>
    <w:link w:val="Titre3"/>
    <w:uiPriority w:val="9"/>
    <w:rsid w:val="00946F8F"/>
    <w:rPr>
      <w:rFonts w:asciiTheme="majorHAnsi" w:eastAsiaTheme="majorEastAsia" w:hAnsiTheme="majorHAnsi" w:cstheme="majorBidi"/>
      <w:b/>
      <w:bCs/>
      <w:caps/>
      <w:noProof/>
      <w:color w:val="006CA8" w:themeColor="accent6"/>
      <w:sz w:val="28"/>
      <w:szCs w:val="17"/>
      <w:lang w:eastAsia="fr-FR"/>
    </w:rPr>
  </w:style>
  <w:style w:type="character" w:customStyle="1" w:styleId="pieddepageCar0">
    <w:name w:val="pied de page Car"/>
    <w:basedOn w:val="Policepardfaut"/>
    <w:link w:val="pieddepage0"/>
    <w:rsid w:val="004F2223"/>
    <w:rPr>
      <w:noProof/>
      <w:color w:val="3C3C3C" w:themeColor="background1" w:themeShade="40"/>
      <w:sz w:val="16"/>
      <w:szCs w:val="16"/>
      <w:lang w:eastAsia="fr-FR"/>
    </w:rPr>
  </w:style>
  <w:style w:type="character" w:customStyle="1" w:styleId="Titre4Car">
    <w:name w:val="Titre 4 Car"/>
    <w:basedOn w:val="Policepardfaut"/>
    <w:link w:val="Titre4"/>
    <w:uiPriority w:val="9"/>
    <w:rsid w:val="00946F8F"/>
    <w:rPr>
      <w:b/>
      <w:color w:val="74B320" w:themeColor="accent5"/>
      <w:sz w:val="28"/>
      <w:szCs w:val="17"/>
      <w:lang w:eastAsia="fr-FR"/>
    </w:rPr>
  </w:style>
  <w:style w:type="character" w:customStyle="1" w:styleId="Titre5Car">
    <w:name w:val="Titre 5 Car"/>
    <w:basedOn w:val="Policepardfaut"/>
    <w:link w:val="Titre5"/>
    <w:uiPriority w:val="9"/>
    <w:rsid w:val="00946F8F"/>
    <w:rPr>
      <w:rFonts w:asciiTheme="majorHAnsi" w:hAnsiTheme="majorHAnsi"/>
      <w:b/>
      <w:noProof/>
      <w:color w:val="74B320" w:themeColor="accent5"/>
      <w:sz w:val="24"/>
      <w:szCs w:val="17"/>
      <w:lang w:eastAsia="fr-FR"/>
    </w:rPr>
  </w:style>
  <w:style w:type="character" w:styleId="Emphaseple">
    <w:name w:val="Subtle Emphasis"/>
    <w:basedOn w:val="Policepardfaut"/>
    <w:uiPriority w:val="19"/>
    <w:rsid w:val="00E91A14"/>
    <w:rPr>
      <w:i/>
      <w:iCs/>
      <w:color w:val="B3AFA4" w:themeColor="text1" w:themeTint="7F"/>
    </w:rPr>
  </w:style>
  <w:style w:type="paragraph" w:styleId="Citation">
    <w:name w:val="Quote"/>
    <w:basedOn w:val="Sansinterligne"/>
    <w:next w:val="Normal"/>
    <w:link w:val="CitationCar"/>
    <w:uiPriority w:val="29"/>
    <w:qFormat/>
    <w:rsid w:val="00674155"/>
    <w:pPr>
      <w:jc w:val="right"/>
    </w:pPr>
  </w:style>
  <w:style w:type="character" w:customStyle="1" w:styleId="CitationCar">
    <w:name w:val="Citation Car"/>
    <w:basedOn w:val="Policepardfaut"/>
    <w:link w:val="Citation"/>
    <w:uiPriority w:val="29"/>
    <w:rsid w:val="00674155"/>
    <w:rPr>
      <w:rFonts w:ascii="Trebuchet MS" w:hAnsi="Trebuchet MS"/>
      <w:noProof/>
      <w:color w:val="3C3C3C" w:themeColor="background1" w:themeShade="40"/>
      <w:szCs w:val="17"/>
      <w:lang w:eastAsia="fr-FR"/>
    </w:rPr>
  </w:style>
  <w:style w:type="character" w:styleId="Emphaseintense">
    <w:name w:val="Intense Emphasis"/>
    <w:basedOn w:val="Policepardfaut"/>
    <w:uiPriority w:val="21"/>
    <w:qFormat/>
    <w:rsid w:val="00946F8F"/>
    <w:rPr>
      <w:rFonts w:asciiTheme="minorHAnsi" w:hAnsiTheme="minorHAnsi"/>
      <w:b/>
      <w:bCs/>
      <w:i/>
      <w:iCs/>
      <w:color w:val="006CA8" w:themeColor="accent6"/>
    </w:rPr>
  </w:style>
  <w:style w:type="character" w:styleId="lev">
    <w:name w:val="Strong"/>
    <w:basedOn w:val="Policepardfaut"/>
    <w:uiPriority w:val="22"/>
    <w:rsid w:val="00C4743B"/>
    <w:rPr>
      <w:b/>
      <w:bCs/>
    </w:rPr>
  </w:style>
  <w:style w:type="paragraph" w:styleId="Sansinterligne">
    <w:name w:val="No Spacing"/>
    <w:uiPriority w:val="1"/>
    <w:qFormat/>
    <w:rsid w:val="00834BAD"/>
    <w:pPr>
      <w:spacing w:after="0" w:line="240" w:lineRule="auto"/>
      <w:jc w:val="both"/>
    </w:pPr>
    <w:rPr>
      <w:rFonts w:ascii="Trebuchet MS" w:hAnsi="Trebuchet MS"/>
      <w:noProof/>
      <w:color w:val="3C3C3C" w:themeColor="background1" w:themeShade="40"/>
      <w:szCs w:val="17"/>
      <w:lang w:eastAsia="fr-FR"/>
    </w:rPr>
  </w:style>
  <w:style w:type="paragraph" w:customStyle="1" w:styleId="cadreorange">
    <w:name w:val="cadre orange"/>
    <w:basedOn w:val="Normal"/>
    <w:link w:val="cadreorangeCar"/>
    <w:qFormat/>
    <w:rsid w:val="00DF23D8"/>
    <w:rPr>
      <w:b/>
      <w:color w:val="FFFFFF" w:themeColor="background2"/>
      <w:shd w:val="clear" w:color="auto" w:fill="EB6E08" w:themeFill="accent3"/>
    </w:rPr>
  </w:style>
  <w:style w:type="character" w:customStyle="1" w:styleId="cadreorangeCar">
    <w:name w:val="cadre orange Car"/>
    <w:basedOn w:val="Policepardfaut"/>
    <w:link w:val="cadreorange"/>
    <w:rsid w:val="00DF23D8"/>
    <w:rPr>
      <w:rFonts w:ascii="Trebuchet MS" w:hAnsi="Trebuchet MS"/>
      <w:b/>
      <w:noProof/>
      <w:color w:val="FFFFFF" w:themeColor="background2"/>
      <w:szCs w:val="17"/>
      <w:lang w:eastAsia="fr-FR"/>
    </w:rPr>
  </w:style>
  <w:style w:type="paragraph" w:styleId="Sous-titre">
    <w:name w:val="Subtitle"/>
    <w:basedOn w:val="Normal"/>
    <w:next w:val="Normal"/>
    <w:link w:val="Sous-titreCar"/>
    <w:uiPriority w:val="11"/>
    <w:qFormat/>
    <w:rsid w:val="004F2223"/>
    <w:pPr>
      <w:numPr>
        <w:ilvl w:val="1"/>
      </w:numPr>
      <w:spacing w:before="0" w:after="0" w:line="240" w:lineRule="auto"/>
    </w:pPr>
    <w:rPr>
      <w:rFonts w:asciiTheme="minorHAnsi" w:eastAsiaTheme="minorEastAsia" w:hAnsiTheme="minorHAnsi"/>
      <w:b/>
      <w:color w:val="006CA8" w:themeColor="accent6"/>
      <w:spacing w:val="15"/>
      <w:sz w:val="24"/>
      <w:szCs w:val="22"/>
    </w:rPr>
  </w:style>
  <w:style w:type="character" w:customStyle="1" w:styleId="Sous-titreCar">
    <w:name w:val="Sous-titre Car"/>
    <w:basedOn w:val="Policepardfaut"/>
    <w:link w:val="Sous-titre"/>
    <w:uiPriority w:val="11"/>
    <w:rsid w:val="004F2223"/>
    <w:rPr>
      <w:rFonts w:eastAsiaTheme="minorEastAsia"/>
      <w:b/>
      <w:noProof/>
      <w:color w:val="006CA8" w:themeColor="accent6"/>
      <w:spacing w:val="15"/>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7970">
      <w:bodyDiv w:val="1"/>
      <w:marLeft w:val="0"/>
      <w:marRight w:val="0"/>
      <w:marTop w:val="0"/>
      <w:marBottom w:val="0"/>
      <w:divBdr>
        <w:top w:val="none" w:sz="0" w:space="0" w:color="auto"/>
        <w:left w:val="none" w:sz="0" w:space="0" w:color="auto"/>
        <w:bottom w:val="none" w:sz="0" w:space="0" w:color="auto"/>
        <w:right w:val="none" w:sz="0" w:space="0" w:color="auto"/>
      </w:divBdr>
      <w:divsChild>
        <w:div w:id="1036274840">
          <w:marLeft w:val="547"/>
          <w:marRight w:val="0"/>
          <w:marTop w:val="0"/>
          <w:marBottom w:val="0"/>
          <w:divBdr>
            <w:top w:val="none" w:sz="0" w:space="0" w:color="auto"/>
            <w:left w:val="none" w:sz="0" w:space="0" w:color="auto"/>
            <w:bottom w:val="none" w:sz="0" w:space="0" w:color="auto"/>
            <w:right w:val="none" w:sz="0" w:space="0" w:color="auto"/>
          </w:divBdr>
        </w:div>
        <w:div w:id="239755982">
          <w:marLeft w:val="1886"/>
          <w:marRight w:val="0"/>
          <w:marTop w:val="0"/>
          <w:marBottom w:val="0"/>
          <w:divBdr>
            <w:top w:val="none" w:sz="0" w:space="0" w:color="auto"/>
            <w:left w:val="none" w:sz="0" w:space="0" w:color="auto"/>
            <w:bottom w:val="none" w:sz="0" w:space="0" w:color="auto"/>
            <w:right w:val="none" w:sz="0" w:space="0" w:color="auto"/>
          </w:divBdr>
        </w:div>
        <w:div w:id="608511907">
          <w:marLeft w:val="1886"/>
          <w:marRight w:val="0"/>
          <w:marTop w:val="0"/>
          <w:marBottom w:val="0"/>
          <w:divBdr>
            <w:top w:val="none" w:sz="0" w:space="0" w:color="auto"/>
            <w:left w:val="none" w:sz="0" w:space="0" w:color="auto"/>
            <w:bottom w:val="none" w:sz="0" w:space="0" w:color="auto"/>
            <w:right w:val="none" w:sz="0" w:space="0" w:color="auto"/>
          </w:divBdr>
        </w:div>
        <w:div w:id="19039798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ccueil@reseau-far.com" TargetMode="External"/><Relationship Id="rId1" Type="http://schemas.openxmlformats.org/officeDocument/2006/relationships/hyperlink" Target="mailto:accueil@reseau-fa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projet FAR - supagro">
      <a:dk1>
        <a:srgbClr val="605C50"/>
      </a:dk1>
      <a:lt1>
        <a:srgbClr val="F2F2F2"/>
      </a:lt1>
      <a:dk2>
        <a:srgbClr val="A5A5A5"/>
      </a:dk2>
      <a:lt2>
        <a:srgbClr val="FFFFFF"/>
      </a:lt2>
      <a:accent1>
        <a:srgbClr val="F58911"/>
      </a:accent1>
      <a:accent2>
        <a:srgbClr val="8ED136"/>
      </a:accent2>
      <a:accent3>
        <a:srgbClr val="EB6E08"/>
      </a:accent3>
      <a:accent4>
        <a:srgbClr val="004E79"/>
      </a:accent4>
      <a:accent5>
        <a:srgbClr val="74B320"/>
      </a:accent5>
      <a:accent6>
        <a:srgbClr val="006CA8"/>
      </a:accent6>
      <a:hlink>
        <a:srgbClr val="74B320"/>
      </a:hlink>
      <a:folHlink>
        <a:srgbClr val="0F5F8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881F-F1DA-4F3C-BCA0-C274B8AD4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Words>
  <Characters>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rakoto</cp:lastModifiedBy>
  <cp:revision>12</cp:revision>
  <cp:lastPrinted>2022-01-27T09:05:00Z</cp:lastPrinted>
  <dcterms:created xsi:type="dcterms:W3CDTF">2022-01-25T11:29:00Z</dcterms:created>
  <dcterms:modified xsi:type="dcterms:W3CDTF">2022-10-11T09:59:00Z</dcterms:modified>
</cp:coreProperties>
</file>