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Source Sans Pro" w:cs="Source Sans Pro" w:eastAsia="Source Sans Pro" w:hAnsi="Source Sans Pro"/>
          <w:b w:val="1"/>
          <w:bCs w:val="1"/>
          <w:color w:val="1d465e"/>
          <w:sz w:val="26"/>
          <w:szCs w:val="26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1d465e"/>
          <w:sz w:val="26"/>
          <w:szCs w:val="26"/>
          <w:rtl w:val="0"/>
        </w:rPr>
        <w:t xml:space="preserve">Tandems Solidaires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color w:val="1d465e"/>
          <w:rtl w:val="0"/>
        </w:rPr>
        <w:t xml:space="preserve">Dossier de candidature année scolaire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Avant de compléter ce dossier, nous vous remercions de prendre connaissance du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r</w:t>
        </w:r>
      </w:hyperlink>
      <w:hyperlink r:id="rId8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èglement des Tandems Solidaires</w:t>
        </w:r>
      </w:hyperlink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Pour toute information complémentaire ou précision, un appui technique peut être apporté par Occitanie Coopération pour vous aider dans le dépôt de votre projet.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Source Sans Pro" w:cs="Source Sans Pro" w:eastAsia="Source Sans Pro" w:hAnsi="Source Sans Pro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Les porteurs de projet déposant un projet Tandems Solidaires pour la première fois sont invités à contacter Occitanie Coopération avant le dépôt de leur dossier.</w:t>
      </w:r>
    </w:p>
    <w:tbl>
      <w:tblPr>
        <w:tblStyle w:val="Table1"/>
        <w:tblW w:w="90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200" w:line="276" w:lineRule="auto"/>
              <w:jc w:val="center"/>
              <w:rPr>
                <w:rFonts w:ascii="Source Sans Pro" w:cs="Source Sans Pro" w:eastAsia="Source Sans Pro" w:hAnsi="Source Sans Pro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rtl w:val="0"/>
              </w:rPr>
              <w:t xml:space="preserve">L’appel à candidatures ouvre le 7 septembre 2026.</w:t>
            </w:r>
          </w:p>
          <w:p w:rsidR="00000000" w:rsidDel="00000000" w:rsidP="00000000" w:rsidRDefault="00000000" w:rsidRPr="00000000" w14:paraId="00000008">
            <w:pPr>
              <w:spacing w:after="160" w:line="259" w:lineRule="auto"/>
              <w:jc w:val="center"/>
              <w:rPr>
                <w:rFonts w:ascii="Source Sans Pro" w:cs="Source Sans Pro" w:eastAsia="Source Sans Pro" w:hAnsi="Source Sans Pro"/>
                <w:b w:val="1"/>
                <w:bCs w:val="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rtl w:val="0"/>
              </w:rPr>
              <w:t xml:space="preserve">Les coordonnées du porteur de projet et de l’établissement scolaire ainsi que les informations administratives sont à renseigner directement sur le </w:t>
            </w:r>
            <w:hyperlink r:id="rId9">
              <w:r w:rsidDel="00000000" w:rsidR="00000000" w:rsidRPr="00000000">
                <w:rPr>
                  <w:rFonts w:ascii="Source Sans Pro" w:cs="Source Sans Pro" w:eastAsia="Source Sans Pro" w:hAnsi="Source Sans Pro"/>
                  <w:b w:val="1"/>
                  <w:bCs w:val="1"/>
                  <w:color w:val="1155cc"/>
                  <w:u w:val="single"/>
                  <w:rtl w:val="0"/>
                </w:rPr>
                <w:t xml:space="preserve">formulaire en ligne</w:t>
              </w:r>
            </w:hyperlink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9">
            <w:pPr>
              <w:spacing w:after="200" w:line="276" w:lineRule="auto"/>
              <w:jc w:val="center"/>
              <w:rPr>
                <w:rFonts w:ascii="Source Sans Pro" w:cs="Source Sans Pro" w:eastAsia="Source Sans Pro" w:hAnsi="Source Sans Pro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rtl w:val="0"/>
              </w:rPr>
              <w:t xml:space="preserve">Ce document est exclusivement dédié à la présentation du projet pédagogique (objectifs, contenu, modalités, partenariats, etc.). Une fois complété, il devra être déposé en ligne via le même formulaire accompagné de l’ensemble des pièces demandées.</w:t>
            </w:r>
          </w:p>
          <w:p w:rsidR="00000000" w:rsidDel="00000000" w:rsidP="00000000" w:rsidRDefault="00000000" w:rsidRPr="00000000" w14:paraId="0000000A">
            <w:pPr>
              <w:spacing w:after="200" w:line="276" w:lineRule="auto"/>
              <w:jc w:val="center"/>
              <w:rPr>
                <w:rFonts w:ascii="Source Sans Pro" w:cs="Source Sans Pro" w:eastAsia="Source Sans Pro" w:hAnsi="Source Sans Pro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rtl w:val="0"/>
              </w:rPr>
              <w:t xml:space="preserve"> Le dossier complet doit être déposé sur le formulaire en ligne 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highlight w:val="white"/>
                <w:rtl w:val="0"/>
              </w:rPr>
              <w:t xml:space="preserve">au plus tard le 18 octobre 2026 (23h59).</w:t>
            </w:r>
          </w:p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Source Sans Pro" w:cs="Source Sans Pro" w:eastAsia="Source Sans Pro" w:hAnsi="Source Sans Pro"/>
                <w:highlight w:val="whit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highlight w:val="white"/>
                <w:rtl w:val="0"/>
              </w:rPr>
              <w:t xml:space="preserve">Les décisions de financement seront notifiées en décembre 2026.</w:t>
            </w:r>
          </w:p>
        </w:tc>
      </w:tr>
    </w:tbl>
    <w:p w:rsidR="00000000" w:rsidDel="00000000" w:rsidP="00000000" w:rsidRDefault="00000000" w:rsidRPr="00000000" w14:paraId="0000000C">
      <w:pPr>
        <w:jc w:val="both"/>
        <w:rPr>
          <w:rFonts w:ascii="Source Sans Pro" w:cs="Source Sans Pro" w:eastAsia="Source Sans Pro" w:hAnsi="Source Sans Pro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5835"/>
        <w:tblGridChange w:id="0">
          <w:tblGrid>
            <w:gridCol w:w="3375"/>
            <w:gridCol w:w="5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rtl w:val="0"/>
              </w:rPr>
              <w:t xml:space="preserve">Nom de l’association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Source Sans Pro" w:cs="Source Sans Pro" w:eastAsia="Source Sans Pro" w:hAnsi="Source Sans Pro"/>
                <w:b w:val="1"/>
                <w:bCs w:val="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rtl w:val="0"/>
              </w:rPr>
              <w:t xml:space="preserve">Nom de l’établissement scolaire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Source Sans Pro" w:cs="Source Sans Pro" w:eastAsia="Source Sans Pro" w:hAnsi="Source Sans Pro"/>
                <w:b w:val="1"/>
                <w:bCs w:val="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rtl w:val="0"/>
              </w:rPr>
              <w:t xml:space="preserve">Titre du projet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8f9b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Source Sans Pro" w:cs="Source Sans Pro" w:eastAsia="Source Sans Pro" w:hAnsi="Source Sans Pro"/>
                <w:b w:val="1"/>
                <w:bCs w:val="1"/>
                <w:color w:val="000000"/>
                <w:sz w:val="24"/>
                <w:szCs w:val="24"/>
              </w:rPr>
            </w:pPr>
            <w:bookmarkStart w:colFirst="0" w:colLast="0" w:name="_heading=h.e09g7xsldu37" w:id="0"/>
            <w:bookmarkEnd w:id="0"/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 LE PROJET PÉDAGOGIQUE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lineRule="auto"/>
        <w:jc w:val="both"/>
        <w:rPr>
          <w:rFonts w:ascii="Source Sans Pro" w:cs="Source Sans Pro" w:eastAsia="Source Sans Pro" w:hAnsi="Source Sans Pro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Source Sans Pro" w:cs="Source Sans Pro" w:eastAsia="Source Sans Pro" w:hAnsi="Source Sans Pro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iCs w:val="1"/>
          <w:sz w:val="20"/>
          <w:szCs w:val="20"/>
          <w:highlight w:val="white"/>
          <w:rtl w:val="0"/>
        </w:rPr>
        <w:t xml:space="preserve">Merci de renseigner le tableau ci-dessous en ajoutant autant d’étapes que nécessaire (minimum 4 séances). Nous attirons votre attention sur le fait que les séances pédagogiques (nombre, nature) ainsi que les livrables prévus feront l’objet d’une convention avec Occitanie Coopération.  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Source Sans Pro" w:cs="Source Sans Pro" w:eastAsia="Source Sans Pro" w:hAnsi="Source Sans Pro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Ind w:w="-100.0" w:type="dxa"/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Résumé du projet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5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Quel·s message·s sur la solidarité internationale souhaitez-vous porter à travers le projet ?</w:t>
            </w:r>
          </w:p>
        </w:tc>
      </w:tr>
      <w:tr>
        <w:trPr>
          <w:cantSplit w:val="0"/>
          <w:trHeight w:val="2535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shd w:fill="efefef" w:val="clear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Intégrez-vous la question du genre dans le projet ? Comment 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76" w:lineRule="auto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Séances pédagogiques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  <w:rtl w:val="0"/>
              </w:rPr>
              <w:t xml:space="preserve">Nombre de séances animées par l’association :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  <w:rtl w:val="0"/>
              </w:rPr>
              <w:t xml:space="preserve">Nombre de séances prévues par l’enseignant :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  <w:rtl w:val="0"/>
              </w:rPr>
              <w:t xml:space="preserve">Nombre de séances animées par des prestataires :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Séance 1</w:t>
            </w:r>
          </w:p>
        </w:tc>
      </w:tr>
      <w:tr>
        <w:trPr>
          <w:cantSplit w:val="0"/>
          <w:trHeight w:val="2595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4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Thème de la séance :</w:t>
            </w:r>
          </w:p>
          <w:p w:rsidR="00000000" w:rsidDel="00000000" w:rsidP="00000000" w:rsidRDefault="00000000" w:rsidRPr="00000000" w14:paraId="00000035">
            <w:pPr>
              <w:spacing w:after="4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40" w:line="240" w:lineRule="auto"/>
              <w:rPr>
                <w:rFonts w:ascii="Source Sans Pro" w:cs="Source Sans Pro" w:eastAsia="Source Sans Pro" w:hAnsi="Source Sans Pro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Obje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tifs d’apprentissage </w:t>
            </w:r>
            <w:r w:rsidDel="00000000" w:rsidR="00000000" w:rsidRPr="00000000">
              <w:rPr>
                <w:rFonts w:ascii="Source Sans Pro" w:cs="Source Sans Pro" w:eastAsia="Source Sans Pro" w:hAnsi="Source Sans Pro"/>
                <w:color w:val="000000"/>
                <w:sz w:val="18"/>
                <w:szCs w:val="18"/>
                <w:rtl w:val="0"/>
              </w:rPr>
              <w:t xml:space="preserve"> :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Activités prévues :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Intervenant·s :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Séance 2</w:t>
            </w:r>
          </w:p>
        </w:tc>
      </w:tr>
      <w:tr>
        <w:trPr>
          <w:cantSplit w:val="0"/>
          <w:trHeight w:val="2460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4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Thème de la séance :</w:t>
            </w:r>
          </w:p>
          <w:p w:rsidR="00000000" w:rsidDel="00000000" w:rsidP="00000000" w:rsidRDefault="00000000" w:rsidRPr="00000000" w14:paraId="0000003E">
            <w:pPr>
              <w:spacing w:after="4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Objectifs d’apprentissage 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18"/>
                <w:szCs w:val="18"/>
                <w:rtl w:val="0"/>
              </w:rPr>
              <w:t xml:space="preserve"> :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Activités prévues :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Intervenant·s :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Séance 3</w:t>
            </w:r>
          </w:p>
        </w:tc>
      </w:tr>
      <w:tr>
        <w:trPr>
          <w:cantSplit w:val="0"/>
          <w:trHeight w:val="2551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4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Thème de la séance :</w:t>
            </w:r>
          </w:p>
          <w:p w:rsidR="00000000" w:rsidDel="00000000" w:rsidP="00000000" w:rsidRDefault="00000000" w:rsidRPr="00000000" w14:paraId="00000048">
            <w:pPr>
              <w:spacing w:after="4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4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Objectifs d’apprentissage 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18"/>
                <w:szCs w:val="18"/>
                <w:rtl w:val="0"/>
              </w:rPr>
              <w:t xml:space="preserve"> :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Activités prévues :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Intervenant·s :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Séance 4</w:t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Source Sans Pro" w:cs="Source Sans Pro" w:eastAsia="Source Sans Pro" w:hAnsi="Source Sans Pro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4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Thème de la séance :</w:t>
            </w:r>
          </w:p>
          <w:p w:rsidR="00000000" w:rsidDel="00000000" w:rsidP="00000000" w:rsidRDefault="00000000" w:rsidRPr="00000000" w14:paraId="00000052">
            <w:pPr>
              <w:spacing w:after="4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4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Objectifs d’apprentissage 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18"/>
                <w:szCs w:val="18"/>
                <w:rtl w:val="0"/>
              </w:rPr>
              <w:t xml:space="preserve"> :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Activités prévues :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Intervenant·s :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Source Sans Pro" w:cs="Source Sans Pro" w:eastAsia="Source Sans Pro" w:hAnsi="Source Sans Pro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Séance …</w:t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4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Thème de la séance :</w:t>
            </w:r>
          </w:p>
          <w:p w:rsidR="00000000" w:rsidDel="00000000" w:rsidP="00000000" w:rsidRDefault="00000000" w:rsidRPr="00000000" w14:paraId="0000005D">
            <w:pPr>
              <w:spacing w:after="4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4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Objectifs d’apprentissage 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18"/>
                <w:szCs w:val="18"/>
                <w:rtl w:val="0"/>
              </w:rPr>
              <w:t xml:space="preserve"> :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Activités prévues :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18"/>
                <w:szCs w:val="18"/>
                <w:rtl w:val="0"/>
              </w:rPr>
              <w:t xml:space="preserve">Intervenant·.s :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Source Sans Pro" w:cs="Source Sans Pro" w:eastAsia="Source Sans Pro" w:hAnsi="Source Sans Pr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Quels livrables sont prévus en fin de projet (matériel pédagogique, exposition, support pédagogique, communication, etc.) ?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tcBorders>
              <w:top w:color="d9d9d9" w:space="0" w:sz="8" w:val="dotted"/>
              <w:left w:color="d9d9d9" w:space="0" w:sz="8" w:val="dotted"/>
              <w:bottom w:color="d9d9d9" w:space="0" w:sz="8" w:val="dotted"/>
              <w:right w:color="d9d9d9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Livrable 1 (obligatoire) 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une attestation signée et tamponnée par le chef d’établissement partenaire mentionnant la nature et le nombre d’interventions réalisées (thèmes, participants, dates, lieux, etc.)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Livrable 2  (obligatoire) 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un questionnaire de mesure des effets et de satisfaction renseignée par les bénéficiaires en amont et en aval du projet  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et le tableau de synthèse des résultats (envoi du modèle par Occitanie Coopération après réception de la candidature)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  <w:rtl w:val="0"/>
              </w:rPr>
              <w:t xml:space="preserve">Livrable 3 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1417" w:left="1417" w:right="1287.4015748031502" w:header="73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spacing w:after="0" w:line="276" w:lineRule="auto"/>
      <w:jc w:val="center"/>
      <w:rPr>
        <w:rFonts w:ascii="Source Sans Pro" w:cs="Source Sans Pro" w:eastAsia="Source Sans Pro" w:hAnsi="Source Sans Pro"/>
        <w:color w:val="008f9b"/>
        <w:sz w:val="20"/>
        <w:szCs w:val="20"/>
      </w:rPr>
    </w:pPr>
    <w:r w:rsidDel="00000000" w:rsidR="00000000" w:rsidRPr="00000000">
      <w:rPr>
        <w:rFonts w:ascii="Source Sans Pro" w:cs="Source Sans Pro" w:eastAsia="Source Sans Pro" w:hAnsi="Source Sans Pro"/>
        <w:color w:val="008f9b"/>
        <w:sz w:val="20"/>
        <w:szCs w:val="20"/>
      </w:rPr>
      <w:drawing>
        <wp:inline distB="114300" distT="114300" distL="114300" distR="114300">
          <wp:extent cx="4943475" cy="632620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43475" cy="6326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spacing w:after="0" w:line="276" w:lineRule="auto"/>
      <w:jc w:val="center"/>
      <w:rPr>
        <w:color w:val="595959"/>
      </w:rPr>
    </w:pPr>
    <w:r w:rsidDel="00000000" w:rsidR="00000000" w:rsidRPr="00000000">
      <w:rPr>
        <w:rFonts w:ascii="Source Sans Pro" w:cs="Source Sans Pro" w:eastAsia="Source Sans Pro" w:hAnsi="Source Sans Pro"/>
        <w:color w:val="595959"/>
        <w:sz w:val="20"/>
        <w:szCs w:val="20"/>
        <w:rtl w:val="0"/>
      </w:rPr>
      <w:t xml:space="preserve"> </w:t>
    </w:r>
    <w:r w:rsidDel="00000000" w:rsidR="00000000" w:rsidRPr="00000000">
      <w:rPr>
        <w:rFonts w:ascii="Source Sans Pro" w:cs="Source Sans Pro" w:eastAsia="Source Sans Pro" w:hAnsi="Source Sans Pro"/>
        <w:b w:val="1"/>
        <w:bCs w:val="1"/>
        <w:color w:val="595959"/>
        <w:sz w:val="18"/>
        <w:szCs w:val="18"/>
        <w:rtl w:val="0"/>
      </w:rPr>
      <w:t xml:space="preserve">Occitanie Coopération -</w:t>
    </w:r>
    <w:r w:rsidDel="00000000" w:rsidR="00000000" w:rsidRPr="00000000">
      <w:rPr>
        <w:rFonts w:ascii="Source Sans Pro" w:cs="Source Sans Pro" w:eastAsia="Source Sans Pro" w:hAnsi="Source Sans Pro"/>
        <w:color w:val="595959"/>
        <w:sz w:val="18"/>
        <w:szCs w:val="18"/>
        <w:rtl w:val="0"/>
      </w:rPr>
      <w:t xml:space="preserve"> </w:t>
    </w:r>
    <w:r w:rsidDel="00000000" w:rsidR="00000000" w:rsidRPr="00000000">
      <w:rPr>
        <w:rFonts w:ascii="Source Sans Pro" w:cs="Source Sans Pro" w:eastAsia="Source Sans Pro" w:hAnsi="Source Sans Pro"/>
        <w:color w:val="595959"/>
        <w:sz w:val="18"/>
        <w:szCs w:val="18"/>
        <w:u w:val="single"/>
        <w:rtl w:val="0"/>
      </w:rPr>
      <w:t xml:space="preserve">siret</w:t>
    </w:r>
    <w:r w:rsidDel="00000000" w:rsidR="00000000" w:rsidRPr="00000000">
      <w:rPr>
        <w:rFonts w:ascii="Source Sans Pro" w:cs="Source Sans Pro" w:eastAsia="Source Sans Pro" w:hAnsi="Source Sans Pro"/>
        <w:color w:val="595959"/>
        <w:sz w:val="18"/>
        <w:szCs w:val="18"/>
        <w:rtl w:val="0"/>
      </w:rPr>
      <w:t xml:space="preserve"> 788 744 357 00021 - </w:t>
    </w:r>
    <w:r w:rsidDel="00000000" w:rsidR="00000000" w:rsidRPr="00000000">
      <w:rPr>
        <w:rFonts w:ascii="Source Sans Pro" w:cs="Source Sans Pro" w:eastAsia="Source Sans Pro" w:hAnsi="Source Sans Pro"/>
        <w:color w:val="595959"/>
        <w:sz w:val="18"/>
        <w:szCs w:val="18"/>
        <w:u w:val="single"/>
        <w:rtl w:val="0"/>
      </w:rPr>
      <w:t xml:space="preserve">RNA</w:t>
    </w:r>
    <w:r w:rsidDel="00000000" w:rsidR="00000000" w:rsidRPr="00000000">
      <w:rPr>
        <w:rFonts w:ascii="Source Sans Pro" w:cs="Source Sans Pro" w:eastAsia="Source Sans Pro" w:hAnsi="Source Sans Pro"/>
        <w:color w:val="595959"/>
        <w:sz w:val="18"/>
        <w:szCs w:val="18"/>
        <w:rtl w:val="0"/>
      </w:rPr>
      <w:t xml:space="preserve"> W313 018 038 - </w:t>
    </w:r>
    <w:r w:rsidDel="00000000" w:rsidR="00000000" w:rsidRPr="00000000">
      <w:rPr>
        <w:rFonts w:ascii="Source Sans Pro" w:cs="Source Sans Pro" w:eastAsia="Source Sans Pro" w:hAnsi="Source Sans Pro"/>
        <w:color w:val="595959"/>
        <w:sz w:val="18"/>
        <w:szCs w:val="18"/>
        <w:u w:val="single"/>
        <w:rtl w:val="0"/>
      </w:rPr>
      <w:t xml:space="preserve">APE</w:t>
    </w:r>
    <w:r w:rsidDel="00000000" w:rsidR="00000000" w:rsidRPr="00000000">
      <w:rPr>
        <w:rFonts w:ascii="Source Sans Pro" w:cs="Source Sans Pro" w:eastAsia="Source Sans Pro" w:hAnsi="Source Sans Pro"/>
        <w:color w:val="595959"/>
        <w:sz w:val="18"/>
        <w:szCs w:val="18"/>
        <w:rtl w:val="0"/>
      </w:rPr>
      <w:t xml:space="preserve"> 9499 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jc w:val="right"/>
      <w:rPr>
        <w:color w:val="595959"/>
      </w:rPr>
    </w:pPr>
    <w:r w:rsidDel="00000000" w:rsidR="00000000" w:rsidRPr="00000000">
      <w:rPr>
        <w:rFonts w:ascii="Source Sans Pro" w:cs="Source Sans Pro" w:eastAsia="Source Sans Pro" w:hAnsi="Source Sans Pro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Source Sans Pro" w:cs="Source Sans Pro" w:eastAsia="Source Sans Pro" w:hAnsi="Source Sans Pro"/>
        <w:b w:val="1"/>
        <w:bCs w:val="1"/>
        <w:color w:val="1d465e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-106676</wp:posOffset>
          </wp:positionV>
          <wp:extent cx="819264" cy="552527"/>
          <wp:effectExtent b="0" l="0" r="0" t="0"/>
          <wp:wrapSquare wrapText="bothSides" distB="0" distT="0" distL="114300" distR="114300"/>
          <wp:docPr descr="Une image contenant vitesse, transport, roue&#10;&#10;Description générée automatiquement" id="1" name="image1.png"/>
          <a:graphic>
            <a:graphicData uri="http://schemas.openxmlformats.org/drawingml/2006/picture">
              <pic:pic>
                <pic:nvPicPr>
                  <pic:cNvPr descr="Une image contenant vitesse, transport, roue&#10;&#10;Description générée automatiquement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9264" cy="55252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Source Sans Pro" w:cs="Source Sans Pro" w:eastAsia="Source Sans Pro" w:hAnsi="Source Sans Pro"/>
        <w:b w:val="1"/>
        <w:bCs w:val="1"/>
        <w:color w:val="1d465e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rFonts w:ascii="Source Sans Pro" w:cs="Source Sans Pro" w:eastAsia="Source Sans Pro" w:hAnsi="Source Sans Pro"/>
        <w:b w:val="1"/>
        <w:bCs w:val="1"/>
        <w:color w:val="1d465e"/>
        <w:sz w:val="18"/>
        <w:szCs w:val="18"/>
      </w:rPr>
    </w:pPr>
    <w:r w:rsidDel="00000000" w:rsidR="00000000" w:rsidRPr="00000000">
      <w:rPr>
        <w:rFonts w:ascii="Source Sans Pro" w:cs="Source Sans Pro" w:eastAsia="Source Sans Pro" w:hAnsi="Source Sans Pro"/>
        <w:b w:val="1"/>
        <w:bCs w:val="1"/>
        <w:color w:val="1d465e"/>
        <w:sz w:val="18"/>
        <w:szCs w:val="18"/>
        <w:rtl w:val="0"/>
      </w:rPr>
      <w:t xml:space="preserve">Tandems Solidaires 2027 - Dossier de candidature</w:t>
    </w:r>
  </w:p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rFonts w:ascii="Source Sans Pro" w:cs="Source Sans Pro" w:eastAsia="Source Sans Pro" w:hAnsi="Source Sans Pro"/>
        <w:b w:val="1"/>
        <w:bCs w:val="1"/>
        <w:color w:val="1d465e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13.0" w:type="dxa"/>
        <w:left w:w="108.0" w:type="dxa"/>
        <w:bottom w:w="113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www.oc-cooperation.org/candidatures-tandems-solidaires-2027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oc-cooperation.org/wp-content/uploads/sites/5/2026/09/2027-reglement-tandems-solidaires.pdf" TargetMode="External"/><Relationship Id="rId8" Type="http://schemas.openxmlformats.org/officeDocument/2006/relationships/hyperlink" Target="https://www.oc-cooperation.org/wp-content/uploads/sites/5/2026/09/2027-reglement-tandems-solidaires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Jfx87TdJjRt3nC+B7cACa5+ogw==">CgMxLjAyDmguZTA5Zzd4c2xkdTM3OAByITF1N3ZBeVUzOUZ6TjVwQVk1c21lTGc3bzhmUGppcVVOZg==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